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FE6" w:rsidRPr="00172FE6" w:rsidRDefault="00172FE6" w:rsidP="00D83926">
      <w:pPr>
        <w:spacing w:after="0"/>
        <w:jc w:val="center"/>
        <w:rPr>
          <w:rFonts w:ascii="Palatino Linotype" w:hAnsi="Palatino Linotype"/>
          <w:b/>
          <w:sz w:val="18"/>
          <w:szCs w:val="28"/>
          <w:lang w:val="en-US"/>
        </w:rPr>
      </w:pPr>
    </w:p>
    <w:p w:rsidR="00172FE6" w:rsidRDefault="00172FE6" w:rsidP="00D83926">
      <w:pPr>
        <w:spacing w:after="0"/>
        <w:jc w:val="center"/>
        <w:rPr>
          <w:rFonts w:ascii="Palatino Linotype" w:hAnsi="Palatino Linotype"/>
          <w:b/>
          <w:sz w:val="28"/>
          <w:szCs w:val="28"/>
          <w:lang w:val="en-US"/>
        </w:rPr>
      </w:pPr>
      <w:r>
        <w:rPr>
          <w:rFonts w:ascii="Palatino Linotype" w:hAnsi="Palatino Linotype"/>
          <w:b/>
          <w:sz w:val="28"/>
          <w:szCs w:val="28"/>
          <w:lang w:val="en-US"/>
        </w:rPr>
        <w:t xml:space="preserve"> Draft statement </w:t>
      </w:r>
      <w:r w:rsidR="001C7D65">
        <w:rPr>
          <w:rFonts w:ascii="Palatino Linotype" w:hAnsi="Palatino Linotype"/>
          <w:b/>
          <w:sz w:val="28"/>
          <w:szCs w:val="28"/>
          <w:lang w:val="en-US"/>
        </w:rPr>
        <w:t>of</w:t>
      </w:r>
      <w:r>
        <w:rPr>
          <w:rFonts w:ascii="Palatino Linotype" w:hAnsi="Palatino Linotype"/>
          <w:b/>
          <w:sz w:val="28"/>
          <w:szCs w:val="28"/>
          <w:lang w:val="en-US"/>
        </w:rPr>
        <w:t xml:space="preserve"> the</w:t>
      </w:r>
      <w:r w:rsidR="001C7D65">
        <w:rPr>
          <w:rFonts w:ascii="Palatino Linotype" w:hAnsi="Palatino Linotype"/>
          <w:b/>
          <w:sz w:val="28"/>
          <w:szCs w:val="28"/>
          <w:lang w:val="en-US"/>
        </w:rPr>
        <w:t xml:space="preserve"> Minister of Economic Development and Trade of the Republic of Tajikistan</w:t>
      </w:r>
      <w:r>
        <w:rPr>
          <w:rFonts w:ascii="Palatino Linotype" w:hAnsi="Palatino Linotype"/>
          <w:b/>
          <w:sz w:val="28"/>
          <w:szCs w:val="28"/>
          <w:lang w:val="en-US"/>
        </w:rPr>
        <w:t xml:space="preserve"> on the </w:t>
      </w:r>
      <w:r w:rsidRPr="00D83926">
        <w:rPr>
          <w:rFonts w:ascii="Palatino Linotype" w:hAnsi="Palatino Linotype"/>
          <w:b/>
          <w:sz w:val="28"/>
          <w:szCs w:val="28"/>
          <w:lang w:val="en-US"/>
        </w:rPr>
        <w:t xml:space="preserve">2nd </w:t>
      </w:r>
      <w:r>
        <w:rPr>
          <w:rFonts w:ascii="Palatino Linotype" w:hAnsi="Palatino Linotype"/>
          <w:b/>
          <w:sz w:val="28"/>
          <w:szCs w:val="28"/>
          <w:lang w:val="en-US"/>
        </w:rPr>
        <w:t xml:space="preserve">ACD </w:t>
      </w:r>
      <w:r w:rsidRPr="00D83926">
        <w:rPr>
          <w:rFonts w:ascii="Palatino Linotype" w:hAnsi="Palatino Linotype"/>
          <w:b/>
          <w:sz w:val="28"/>
          <w:szCs w:val="28"/>
          <w:lang w:val="en-US"/>
        </w:rPr>
        <w:t xml:space="preserve">Summit </w:t>
      </w:r>
    </w:p>
    <w:p w:rsidR="00D83926" w:rsidRPr="00D83926" w:rsidRDefault="00D83926" w:rsidP="00D83926">
      <w:pPr>
        <w:spacing w:after="0"/>
        <w:jc w:val="center"/>
        <w:rPr>
          <w:rFonts w:ascii="Palatino Linotype" w:hAnsi="Palatino Linotype"/>
          <w:i/>
          <w:sz w:val="28"/>
          <w:szCs w:val="28"/>
          <w:lang w:val="en-US"/>
        </w:rPr>
      </w:pPr>
      <w:r w:rsidRPr="00D83926">
        <w:rPr>
          <w:rFonts w:ascii="Palatino Linotype" w:hAnsi="Palatino Linotype"/>
          <w:i/>
          <w:sz w:val="28"/>
          <w:szCs w:val="28"/>
          <w:lang w:val="en-US"/>
        </w:rPr>
        <w:t>(10 October 2016, Bangkok, Kingdom of Thailand)</w:t>
      </w:r>
    </w:p>
    <w:p w:rsidR="00D83926" w:rsidRDefault="00D83926" w:rsidP="00D83926">
      <w:pPr>
        <w:spacing w:after="0"/>
        <w:jc w:val="center"/>
        <w:rPr>
          <w:rFonts w:ascii="Palatino Linotype" w:hAnsi="Palatino Linotype"/>
          <w:sz w:val="28"/>
          <w:szCs w:val="28"/>
          <w:lang w:val="en-US"/>
        </w:rPr>
      </w:pPr>
    </w:p>
    <w:p w:rsidR="00D8105B" w:rsidRPr="00495323" w:rsidRDefault="00D8105B" w:rsidP="00D8105B">
      <w:pPr>
        <w:spacing w:after="0"/>
        <w:rPr>
          <w:rFonts w:ascii="Palatino Linotype" w:hAnsi="Palatino Linotype"/>
          <w:bCs/>
          <w:i/>
          <w:sz w:val="28"/>
          <w:szCs w:val="28"/>
          <w:lang w:val="en-US"/>
        </w:rPr>
      </w:pPr>
      <w:proofErr w:type="gramStart"/>
      <w:r w:rsidRPr="00495323">
        <w:rPr>
          <w:rFonts w:ascii="Palatino Linotype" w:hAnsi="Palatino Linotype"/>
          <w:i/>
          <w:sz w:val="28"/>
          <w:szCs w:val="28"/>
          <w:lang w:val="en-US"/>
        </w:rPr>
        <w:t>Your</w:t>
      </w:r>
      <w:proofErr w:type="gramEnd"/>
      <w:r w:rsidRPr="00495323">
        <w:rPr>
          <w:rFonts w:ascii="Palatino Linotype" w:hAnsi="Palatino Linotype"/>
          <w:i/>
          <w:sz w:val="28"/>
          <w:szCs w:val="28"/>
          <w:lang w:val="en-US"/>
        </w:rPr>
        <w:t xml:space="preserve"> Excellency, Mr.  Chairman</w:t>
      </w:r>
      <w:proofErr w:type="gramStart"/>
      <w:r w:rsidRPr="00495323">
        <w:rPr>
          <w:rFonts w:ascii="Palatino Linotype" w:hAnsi="Palatino Linotype"/>
          <w:i/>
          <w:sz w:val="28"/>
          <w:szCs w:val="28"/>
          <w:lang w:val="en-US"/>
        </w:rPr>
        <w:t>,</w:t>
      </w:r>
      <w:proofErr w:type="gramEnd"/>
      <w:r w:rsidRPr="00495323">
        <w:rPr>
          <w:rFonts w:ascii="Palatino Linotype" w:hAnsi="Palatino Linotype"/>
          <w:i/>
          <w:sz w:val="28"/>
          <w:szCs w:val="28"/>
          <w:lang w:val="en-US"/>
        </w:rPr>
        <w:br/>
        <w:t>Distinguished Heads of States and Governments,</w:t>
      </w:r>
      <w:r w:rsidRPr="00495323">
        <w:rPr>
          <w:rFonts w:ascii="Palatino Linotype" w:hAnsi="Palatino Linotype"/>
          <w:i/>
          <w:sz w:val="28"/>
          <w:szCs w:val="28"/>
          <w:lang w:val="en-US"/>
        </w:rPr>
        <w:br/>
      </w:r>
      <w:r w:rsidRPr="00495323">
        <w:rPr>
          <w:rFonts w:ascii="Palatino Linotype" w:hAnsi="Palatino Linotype"/>
          <w:bCs/>
          <w:i/>
          <w:sz w:val="28"/>
          <w:szCs w:val="28"/>
          <w:lang w:val="en-US"/>
        </w:rPr>
        <w:t>Distinguished Head</w:t>
      </w:r>
      <w:r w:rsidR="00D83926" w:rsidRPr="00495323">
        <w:rPr>
          <w:rFonts w:ascii="Palatino Linotype" w:hAnsi="Palatino Linotype"/>
          <w:bCs/>
          <w:i/>
          <w:sz w:val="28"/>
          <w:szCs w:val="28"/>
          <w:lang w:val="en-US"/>
        </w:rPr>
        <w:t>s</w:t>
      </w:r>
      <w:r w:rsidRPr="00495323">
        <w:rPr>
          <w:rFonts w:ascii="Palatino Linotype" w:hAnsi="Palatino Linotype"/>
          <w:bCs/>
          <w:i/>
          <w:sz w:val="28"/>
          <w:szCs w:val="28"/>
          <w:lang w:val="en-US"/>
        </w:rPr>
        <w:t xml:space="preserve"> of Delegations,</w:t>
      </w:r>
    </w:p>
    <w:p w:rsidR="00D8105B" w:rsidRPr="00495323" w:rsidRDefault="00D8105B" w:rsidP="00D8105B">
      <w:pPr>
        <w:ind w:left="426" w:hanging="426"/>
        <w:rPr>
          <w:rFonts w:ascii="Palatino Linotype" w:hAnsi="Palatino Linotype"/>
          <w:i/>
          <w:sz w:val="28"/>
          <w:szCs w:val="28"/>
          <w:lang w:val="tg-Cyrl-TJ"/>
        </w:rPr>
      </w:pPr>
      <w:r w:rsidRPr="00495323">
        <w:rPr>
          <w:rFonts w:ascii="Palatino Linotype" w:hAnsi="Palatino Linotype"/>
          <w:i/>
          <w:sz w:val="28"/>
          <w:szCs w:val="28"/>
          <w:lang w:val="en-US"/>
        </w:rPr>
        <w:t>Ladies and gentlemen,</w:t>
      </w:r>
    </w:p>
    <w:p w:rsidR="00FB4EF0" w:rsidRPr="00FB4EF0" w:rsidRDefault="00E57837" w:rsidP="00FB4EF0">
      <w:pPr>
        <w:spacing w:after="0"/>
        <w:ind w:firstLine="426"/>
        <w:jc w:val="both"/>
        <w:rPr>
          <w:rFonts w:ascii="Palatino Linotype" w:eastAsia="Calibri" w:hAnsi="Palatino Linotype" w:cs="Times New Roman"/>
          <w:sz w:val="28"/>
          <w:szCs w:val="28"/>
          <w:lang w:val="en-US"/>
        </w:rPr>
      </w:pPr>
      <w:r>
        <w:rPr>
          <w:rFonts w:ascii="Palatino Linotype" w:hAnsi="Palatino Linotype"/>
          <w:sz w:val="28"/>
          <w:szCs w:val="28"/>
          <w:lang w:val="en-US"/>
        </w:rPr>
        <w:t xml:space="preserve">  </w:t>
      </w:r>
      <w:r w:rsidR="00FB4EF0" w:rsidRPr="00FB4EF0">
        <w:rPr>
          <w:rFonts w:ascii="Palatino Linotype" w:hAnsi="Palatino Linotype"/>
          <w:sz w:val="28"/>
          <w:szCs w:val="28"/>
          <w:lang w:val="en-US"/>
        </w:rPr>
        <w:t xml:space="preserve">I would like to take this opportunity to express my sincere gratitude to </w:t>
      </w:r>
      <w:r w:rsidR="00FB4EF0" w:rsidRPr="00FB4EF0">
        <w:rPr>
          <w:rFonts w:ascii="Palatino Linotype" w:hAnsi="Palatino Linotype"/>
          <w:sz w:val="28"/>
          <w:szCs w:val="28"/>
        </w:rPr>
        <w:t>Н</w:t>
      </w:r>
      <w:r w:rsidR="00D83926">
        <w:rPr>
          <w:rFonts w:ascii="Palatino Linotype" w:hAnsi="Palatino Linotype"/>
          <w:sz w:val="28"/>
          <w:szCs w:val="28"/>
          <w:lang w:val="en-US"/>
        </w:rPr>
        <w:t>.</w:t>
      </w:r>
      <w:r w:rsidR="00FB4EF0" w:rsidRPr="00FB4EF0">
        <w:rPr>
          <w:rFonts w:ascii="Palatino Linotype" w:hAnsi="Palatino Linotype"/>
          <w:sz w:val="28"/>
          <w:szCs w:val="28"/>
        </w:rPr>
        <w:t>Е</w:t>
      </w:r>
      <w:r w:rsidR="00FB4EF0" w:rsidRPr="00FB4EF0">
        <w:rPr>
          <w:rFonts w:ascii="Palatino Linotype" w:hAnsi="Palatino Linotype"/>
          <w:sz w:val="28"/>
          <w:szCs w:val="28"/>
          <w:lang w:val="en-US"/>
        </w:rPr>
        <w:t xml:space="preserve">. Prime Minister and the Government of the Kingdom of Thailand for warm welcome and for hosting the current </w:t>
      </w:r>
      <w:r w:rsidR="00905ED6">
        <w:rPr>
          <w:rFonts w:ascii="Palatino Linotype" w:hAnsi="Palatino Linotype"/>
          <w:sz w:val="28"/>
          <w:szCs w:val="28"/>
          <w:lang w:val="en-US"/>
        </w:rPr>
        <w:t>S</w:t>
      </w:r>
      <w:r w:rsidR="00FB4EF0" w:rsidRPr="00FB4EF0">
        <w:rPr>
          <w:rFonts w:ascii="Palatino Linotype" w:hAnsi="Palatino Linotype"/>
          <w:sz w:val="28"/>
          <w:szCs w:val="28"/>
          <w:lang w:val="en-US"/>
        </w:rPr>
        <w:t>ummit</w:t>
      </w:r>
      <w:r w:rsidR="00FB4EF0" w:rsidRPr="00FB4EF0">
        <w:rPr>
          <w:rFonts w:ascii="Palatino Linotype" w:eastAsia="Calibri" w:hAnsi="Palatino Linotype" w:cs="Times New Roman"/>
          <w:sz w:val="28"/>
          <w:szCs w:val="28"/>
          <w:lang w:val="en-US"/>
        </w:rPr>
        <w:t>.</w:t>
      </w:r>
    </w:p>
    <w:p w:rsidR="00FB4EF0" w:rsidRPr="00B137FF" w:rsidRDefault="00FB4EF0" w:rsidP="00FB4EF0">
      <w:pPr>
        <w:spacing w:after="0" w:line="240" w:lineRule="auto"/>
        <w:ind w:firstLine="720"/>
        <w:jc w:val="both"/>
        <w:rPr>
          <w:rFonts w:ascii="Palatino Linotype" w:eastAsia="Calibri" w:hAnsi="Palatino Linotype" w:cs="Times New Roman"/>
          <w:sz w:val="18"/>
          <w:szCs w:val="28"/>
          <w:lang w:val="en-US"/>
        </w:rPr>
      </w:pPr>
    </w:p>
    <w:p w:rsidR="00500A71" w:rsidRDefault="00FB4EF0" w:rsidP="00500A71">
      <w:pPr>
        <w:spacing w:after="0" w:line="240" w:lineRule="auto"/>
        <w:ind w:firstLine="720"/>
        <w:jc w:val="both"/>
        <w:rPr>
          <w:rFonts w:ascii="Palatino Linotype" w:hAnsi="Palatino Linotype"/>
          <w:sz w:val="28"/>
          <w:szCs w:val="28"/>
          <w:lang w:val="en-US"/>
        </w:rPr>
      </w:pPr>
      <w:r w:rsidRPr="00D83926">
        <w:rPr>
          <w:rFonts w:ascii="Palatino Linotype" w:hAnsi="Palatino Linotype"/>
          <w:sz w:val="28"/>
          <w:szCs w:val="28"/>
          <w:lang w:val="en-US"/>
        </w:rPr>
        <w:t>Without exaggeration, one could say that today's Summit is crucial to address the issues</w:t>
      </w:r>
      <w:r w:rsidR="00E57837">
        <w:rPr>
          <w:rFonts w:ascii="Palatino Linotype" w:hAnsi="Palatino Linotype"/>
          <w:sz w:val="28"/>
          <w:szCs w:val="28"/>
          <w:lang w:val="en-US"/>
        </w:rPr>
        <w:t xml:space="preserve"> of development of the Asia</w:t>
      </w:r>
      <w:r w:rsidRPr="00D83926">
        <w:rPr>
          <w:rFonts w:ascii="Palatino Linotype" w:hAnsi="Palatino Linotype"/>
          <w:sz w:val="28"/>
          <w:szCs w:val="28"/>
          <w:lang w:val="en-US"/>
        </w:rPr>
        <w:t>, contribute to further strengthening of the Dialogue and enrich our mutual relationships.</w:t>
      </w:r>
      <w:r w:rsidR="00905ED6" w:rsidRPr="00D83926">
        <w:rPr>
          <w:rFonts w:ascii="Palatino Linotype" w:hAnsi="Palatino Linotype"/>
          <w:sz w:val="28"/>
          <w:szCs w:val="28"/>
          <w:lang w:val="en-US"/>
        </w:rPr>
        <w:t xml:space="preserve"> </w:t>
      </w:r>
      <w:r w:rsidR="0017358C">
        <w:rPr>
          <w:rFonts w:ascii="Palatino Linotype" w:hAnsi="Palatino Linotype"/>
          <w:sz w:val="28"/>
          <w:szCs w:val="28"/>
          <w:lang w:val="tg-Cyrl-TJ"/>
        </w:rPr>
        <w:t xml:space="preserve">We sincerely hope that the </w:t>
      </w:r>
      <w:r w:rsidR="0017358C">
        <w:rPr>
          <w:rFonts w:ascii="Palatino Linotype" w:hAnsi="Palatino Linotype"/>
          <w:sz w:val="28"/>
          <w:szCs w:val="28"/>
          <w:lang w:val="en-US"/>
        </w:rPr>
        <w:t>S</w:t>
      </w:r>
      <w:r w:rsidR="0017358C" w:rsidRPr="0017358C">
        <w:rPr>
          <w:rFonts w:ascii="Palatino Linotype" w:hAnsi="Palatino Linotype"/>
          <w:sz w:val="28"/>
          <w:szCs w:val="28"/>
          <w:lang w:val="tg-Cyrl-TJ"/>
        </w:rPr>
        <w:t>ummit will provide a unique opportunity</w:t>
      </w:r>
      <w:r w:rsidR="0017358C">
        <w:rPr>
          <w:rFonts w:ascii="Palatino Linotype" w:hAnsi="Palatino Linotype"/>
          <w:sz w:val="28"/>
          <w:szCs w:val="28"/>
          <w:lang w:val="en-US"/>
        </w:rPr>
        <w:t xml:space="preserve"> to lay a basis for </w:t>
      </w:r>
      <w:r w:rsidR="0017358C" w:rsidRPr="0017358C">
        <w:rPr>
          <w:rFonts w:ascii="Palatino Linotype" w:hAnsi="Palatino Linotype"/>
          <w:sz w:val="28"/>
          <w:szCs w:val="28"/>
          <w:lang w:val="tg-Cyrl-TJ"/>
        </w:rPr>
        <w:t xml:space="preserve">the realization of our </w:t>
      </w:r>
      <w:r w:rsidR="0017358C">
        <w:rPr>
          <w:rFonts w:ascii="Palatino Linotype" w:hAnsi="Palatino Linotype"/>
          <w:sz w:val="28"/>
          <w:szCs w:val="28"/>
          <w:lang w:val="en-US"/>
        </w:rPr>
        <w:t>efforts</w:t>
      </w:r>
      <w:r w:rsidR="0017358C">
        <w:rPr>
          <w:rFonts w:ascii="Palatino Linotype" w:hAnsi="Palatino Linotype"/>
          <w:sz w:val="28"/>
          <w:szCs w:val="28"/>
          <w:lang w:val="tg-Cyrl-TJ"/>
        </w:rPr>
        <w:t xml:space="preserve"> for </w:t>
      </w:r>
      <w:r w:rsidR="0017358C">
        <w:rPr>
          <w:rFonts w:ascii="Palatino Linotype" w:hAnsi="Palatino Linotype"/>
          <w:sz w:val="28"/>
          <w:szCs w:val="28"/>
          <w:lang w:val="en-US"/>
        </w:rPr>
        <w:t>“</w:t>
      </w:r>
      <w:r w:rsidR="00104C11">
        <w:rPr>
          <w:rFonts w:ascii="Palatino Linotype" w:hAnsi="Palatino Linotype"/>
          <w:sz w:val="28"/>
          <w:szCs w:val="28"/>
          <w:lang w:val="en-US"/>
        </w:rPr>
        <w:t xml:space="preserve">Development  of </w:t>
      </w:r>
      <w:r w:rsidR="0017358C" w:rsidRPr="0017358C">
        <w:rPr>
          <w:rFonts w:ascii="Palatino Linotype" w:hAnsi="Palatino Linotype"/>
          <w:sz w:val="28"/>
          <w:szCs w:val="28"/>
          <w:lang w:val="tg-Cyrl-TJ"/>
        </w:rPr>
        <w:t>Asia</w:t>
      </w:r>
      <w:r w:rsidR="0017358C">
        <w:rPr>
          <w:rFonts w:ascii="Palatino Linotype" w:hAnsi="Palatino Linotype"/>
          <w:sz w:val="28"/>
          <w:szCs w:val="28"/>
          <w:lang w:val="tg-Cyrl-TJ"/>
        </w:rPr>
        <w:t xml:space="preserve"> Cooperation 2030</w:t>
      </w:r>
      <w:r w:rsidR="0017358C">
        <w:rPr>
          <w:rFonts w:ascii="Palatino Linotype" w:hAnsi="Palatino Linotype"/>
          <w:sz w:val="28"/>
          <w:szCs w:val="28"/>
          <w:lang w:val="en-US"/>
        </w:rPr>
        <w:t>”</w:t>
      </w:r>
      <w:r w:rsidR="0017358C" w:rsidRPr="0017358C">
        <w:rPr>
          <w:rFonts w:ascii="Palatino Linotype" w:hAnsi="Palatino Linotype"/>
          <w:sz w:val="28"/>
          <w:szCs w:val="28"/>
          <w:lang w:val="tg-Cyrl-TJ"/>
        </w:rPr>
        <w:t>.</w:t>
      </w:r>
    </w:p>
    <w:p w:rsidR="00500A71" w:rsidRPr="00172FE6" w:rsidRDefault="00500A71" w:rsidP="00500A71">
      <w:pPr>
        <w:spacing w:after="0" w:line="240" w:lineRule="auto"/>
        <w:ind w:firstLine="720"/>
        <w:jc w:val="both"/>
        <w:rPr>
          <w:rFonts w:ascii="Palatino Linotype" w:hAnsi="Palatino Linotype"/>
          <w:sz w:val="28"/>
          <w:szCs w:val="28"/>
          <w:lang w:val="en-US"/>
        </w:rPr>
      </w:pPr>
    </w:p>
    <w:p w:rsidR="008A2ECC" w:rsidRPr="00501552" w:rsidRDefault="00500A71" w:rsidP="00501552">
      <w:pPr>
        <w:spacing w:after="0" w:line="240" w:lineRule="auto"/>
        <w:ind w:firstLine="720"/>
        <w:jc w:val="both"/>
        <w:rPr>
          <w:rFonts w:ascii="Palatino Linotype" w:hAnsi="Palatino Linotype" w:cstheme="majorBidi"/>
          <w:sz w:val="28"/>
          <w:szCs w:val="28"/>
          <w:lang w:val="en-US"/>
        </w:rPr>
      </w:pPr>
      <w:r>
        <w:rPr>
          <w:rFonts w:ascii="Palatino Linotype" w:hAnsi="Palatino Linotype" w:cstheme="majorBidi"/>
          <w:sz w:val="28"/>
          <w:szCs w:val="28"/>
          <w:lang w:val="en-US"/>
        </w:rPr>
        <w:t>T</w:t>
      </w:r>
      <w:r w:rsidR="004A4EE2" w:rsidRPr="00500A71">
        <w:rPr>
          <w:rFonts w:ascii="Palatino Linotype" w:hAnsi="Palatino Linotype" w:cstheme="majorBidi"/>
          <w:sz w:val="28"/>
          <w:szCs w:val="28"/>
          <w:lang w:val="en-US"/>
        </w:rPr>
        <w:t xml:space="preserve">he ACD has approved itself as one of the most effective institutions of multidimensional collaboration, which facilitates confidence building, good neighborhood and constructive search for mutually acceptable approaches to address the common problems of the </w:t>
      </w:r>
      <w:r w:rsidR="00104C11">
        <w:rPr>
          <w:rFonts w:ascii="Palatino Linotype" w:hAnsi="Palatino Linotype" w:cstheme="majorBidi"/>
          <w:sz w:val="28"/>
          <w:szCs w:val="28"/>
          <w:lang w:val="en-US"/>
        </w:rPr>
        <w:t xml:space="preserve">Asian </w:t>
      </w:r>
      <w:r w:rsidR="004A4EE2" w:rsidRPr="00500A71">
        <w:rPr>
          <w:rFonts w:ascii="Palatino Linotype" w:hAnsi="Palatino Linotype" w:cstheme="majorBidi"/>
          <w:sz w:val="28"/>
          <w:szCs w:val="28"/>
          <w:lang w:val="en-US"/>
        </w:rPr>
        <w:t xml:space="preserve">continent. </w:t>
      </w:r>
      <w:r w:rsidR="004F2C58" w:rsidRPr="00501552">
        <w:rPr>
          <w:rFonts w:ascii="Palatino Linotype" w:hAnsi="Palatino Linotype"/>
          <w:sz w:val="28"/>
          <w:szCs w:val="28"/>
          <w:lang w:val="en-US"/>
        </w:rPr>
        <w:t xml:space="preserve">Today within the Dialogue cooperation is carried out in different areas such as </w:t>
      </w:r>
      <w:r w:rsidR="00501552" w:rsidRPr="00501552">
        <w:rPr>
          <w:rFonts w:ascii="Palatino Linotype" w:hAnsi="Palatino Linotype"/>
          <w:sz w:val="28"/>
          <w:szCs w:val="28"/>
          <w:lang w:val="en-US"/>
        </w:rPr>
        <w:t>science and education, food and energy security, poverty allevi</w:t>
      </w:r>
      <w:r w:rsidR="00104C11">
        <w:rPr>
          <w:rFonts w:ascii="Palatino Linotype" w:hAnsi="Palatino Linotype"/>
          <w:sz w:val="28"/>
          <w:szCs w:val="28"/>
          <w:lang w:val="en-US"/>
        </w:rPr>
        <w:t>ation,</w:t>
      </w:r>
      <w:r w:rsidR="00501552" w:rsidRPr="00501552">
        <w:rPr>
          <w:rFonts w:ascii="Palatino Linotype" w:hAnsi="Palatino Linotype"/>
          <w:sz w:val="28"/>
          <w:szCs w:val="28"/>
          <w:lang w:val="en-US"/>
        </w:rPr>
        <w:t xml:space="preserve"> culture, </w:t>
      </w:r>
      <w:r w:rsidR="004F2C58" w:rsidRPr="00501552">
        <w:rPr>
          <w:rFonts w:ascii="Palatino Linotype" w:hAnsi="Palatino Linotype"/>
          <w:sz w:val="28"/>
          <w:szCs w:val="28"/>
          <w:lang w:val="en-US"/>
        </w:rPr>
        <w:t xml:space="preserve">tourism and others. We are confident that ACD has great potential to further </w:t>
      </w:r>
      <w:r w:rsidR="00501552" w:rsidRPr="00501552">
        <w:rPr>
          <w:rFonts w:ascii="Palatino Linotype" w:hAnsi="Palatino Linotype"/>
          <w:sz w:val="28"/>
          <w:szCs w:val="28"/>
          <w:lang w:val="en-US"/>
        </w:rPr>
        <w:t xml:space="preserve">stimulate </w:t>
      </w:r>
      <w:r w:rsidR="004F2C58" w:rsidRPr="00501552">
        <w:rPr>
          <w:rFonts w:ascii="Palatino Linotype" w:hAnsi="Palatino Linotype"/>
          <w:sz w:val="28"/>
          <w:szCs w:val="28"/>
          <w:lang w:val="en-US"/>
        </w:rPr>
        <w:t xml:space="preserve">regional cooperation in these fields </w:t>
      </w:r>
      <w:r w:rsidR="004F2C58" w:rsidRPr="00501552">
        <w:rPr>
          <w:rFonts w:ascii="Palatino Linotype" w:eastAsia="Calibri" w:hAnsi="Palatino Linotype" w:cs="Times New Roman"/>
          <w:sz w:val="28"/>
          <w:szCs w:val="28"/>
          <w:lang w:val="en-US"/>
        </w:rPr>
        <w:t>and set stronger bonds among</w:t>
      </w:r>
      <w:r w:rsidR="00501552" w:rsidRPr="00501552">
        <w:rPr>
          <w:rFonts w:ascii="Palatino Linotype" w:eastAsia="Calibri" w:hAnsi="Palatino Linotype" w:cs="Times New Roman"/>
          <w:sz w:val="28"/>
          <w:szCs w:val="28"/>
          <w:lang w:val="en-US"/>
        </w:rPr>
        <w:t xml:space="preserve"> countries</w:t>
      </w:r>
      <w:r w:rsidR="00E260DF" w:rsidRPr="00501552">
        <w:rPr>
          <w:rFonts w:ascii="Palatino Linotype" w:eastAsia="Calibri" w:hAnsi="Palatino Linotype" w:cs="Times New Roman"/>
          <w:sz w:val="28"/>
          <w:szCs w:val="28"/>
          <w:lang w:val="en-US"/>
        </w:rPr>
        <w:t>.</w:t>
      </w:r>
    </w:p>
    <w:p w:rsidR="008A2ECC" w:rsidRPr="00172FE6" w:rsidRDefault="008A2ECC" w:rsidP="004F2C58">
      <w:pPr>
        <w:spacing w:after="0"/>
        <w:rPr>
          <w:rFonts w:ascii="Cambria" w:eastAsia="Calibri" w:hAnsi="Cambria" w:cs="Times New Roman"/>
          <w:sz w:val="28"/>
          <w:szCs w:val="26"/>
          <w:lang w:val="tg-Cyrl-TJ"/>
        </w:rPr>
      </w:pPr>
    </w:p>
    <w:p w:rsidR="008F3E94" w:rsidRDefault="008A2ECC" w:rsidP="008A2ECC">
      <w:pPr>
        <w:jc w:val="both"/>
        <w:rPr>
          <w:rFonts w:ascii="Palatino Linotype" w:hAnsi="Palatino Linotype"/>
          <w:sz w:val="28"/>
          <w:szCs w:val="28"/>
          <w:lang w:val="en-US"/>
        </w:rPr>
      </w:pPr>
      <w:r w:rsidRPr="008F3E94">
        <w:rPr>
          <w:rFonts w:ascii="Palatino Linotype" w:hAnsi="Palatino Linotype"/>
          <w:sz w:val="28"/>
          <w:szCs w:val="28"/>
          <w:lang w:val="en-US"/>
        </w:rPr>
        <w:t>Tajikistan as a perma</w:t>
      </w:r>
      <w:r w:rsidR="00104C11">
        <w:rPr>
          <w:rFonts w:ascii="Palatino Linotype" w:hAnsi="Palatino Linotype"/>
          <w:sz w:val="28"/>
          <w:szCs w:val="28"/>
          <w:lang w:val="en-US"/>
        </w:rPr>
        <w:t>nent participant</w:t>
      </w:r>
      <w:r w:rsidRPr="008F3E94">
        <w:rPr>
          <w:rFonts w:ascii="Palatino Linotype" w:hAnsi="Palatino Linotype"/>
          <w:sz w:val="28"/>
          <w:szCs w:val="28"/>
          <w:lang w:val="en-US"/>
        </w:rPr>
        <w:t xml:space="preserve"> is interested in the development and expansion of mutually beneficial cooperation within the ACD</w:t>
      </w:r>
      <w:r w:rsidR="008F3E94" w:rsidRPr="008F3E94">
        <w:rPr>
          <w:rFonts w:ascii="Palatino Linotype" w:hAnsi="Palatino Linotype"/>
          <w:sz w:val="28"/>
          <w:szCs w:val="28"/>
          <w:lang w:val="en-US"/>
        </w:rPr>
        <w:t xml:space="preserve">. We attach great importance to strengthening regional cooperation in such areas as improvement of the quality of infrastructure, trade, investment and </w:t>
      </w:r>
      <w:r w:rsidR="00104C11">
        <w:rPr>
          <w:rFonts w:ascii="Palatino Linotype" w:hAnsi="Palatino Linotype"/>
          <w:sz w:val="28"/>
          <w:szCs w:val="28"/>
          <w:lang w:val="en-US"/>
        </w:rPr>
        <w:t>finance, tourism, education</w:t>
      </w:r>
      <w:r w:rsidR="008F3E94" w:rsidRPr="008F3E94">
        <w:rPr>
          <w:rFonts w:ascii="Palatino Linotype" w:hAnsi="Palatino Linotype"/>
          <w:sz w:val="28"/>
          <w:szCs w:val="28"/>
          <w:lang w:val="en-US"/>
        </w:rPr>
        <w:t>.</w:t>
      </w:r>
    </w:p>
    <w:p w:rsidR="00B52DB6" w:rsidRDefault="00B52DB6" w:rsidP="00B52DB6">
      <w:pPr>
        <w:spacing w:after="0"/>
        <w:jc w:val="both"/>
        <w:rPr>
          <w:rFonts w:ascii="Palatino Linotype" w:hAnsi="Palatino Linotype" w:cs="Times New Roman"/>
          <w:sz w:val="28"/>
          <w:szCs w:val="28"/>
          <w:lang w:val="en-US"/>
        </w:rPr>
      </w:pPr>
      <w:r>
        <w:rPr>
          <w:rFonts w:ascii="Palatino Linotype" w:hAnsi="Palatino Linotype"/>
          <w:sz w:val="28"/>
          <w:szCs w:val="28"/>
          <w:lang w:val="en-US"/>
        </w:rPr>
        <w:lastRenderedPageBreak/>
        <w:t>P</w:t>
      </w:r>
      <w:r w:rsidRPr="00501552">
        <w:rPr>
          <w:rFonts w:ascii="Palatino Linotype" w:hAnsi="Palatino Linotype"/>
          <w:sz w:val="28"/>
          <w:szCs w:val="28"/>
          <w:lang w:val="en-US"/>
        </w:rPr>
        <w:t>overty alleviation</w:t>
      </w:r>
      <w:r w:rsidRPr="00B52DB6">
        <w:rPr>
          <w:rFonts w:ascii="Palatino Linotype" w:hAnsi="Palatino Linotype" w:cs="Times New Roman"/>
          <w:sz w:val="28"/>
          <w:szCs w:val="28"/>
          <w:lang w:val="en-US"/>
        </w:rPr>
        <w:t xml:space="preserve">, food security and </w:t>
      </w:r>
      <w:r>
        <w:rPr>
          <w:rFonts w:ascii="Palatino Linotype" w:hAnsi="Palatino Linotype" w:cs="Times New Roman"/>
          <w:sz w:val="28"/>
          <w:szCs w:val="28"/>
          <w:lang w:val="en-US"/>
        </w:rPr>
        <w:t xml:space="preserve">effective </w:t>
      </w:r>
      <w:r w:rsidRPr="00B52DB6">
        <w:rPr>
          <w:rFonts w:ascii="Palatino Linotype" w:hAnsi="Palatino Linotype" w:cs="Times New Roman"/>
          <w:sz w:val="28"/>
          <w:szCs w:val="28"/>
          <w:lang w:val="en-US"/>
        </w:rPr>
        <w:t>natural resource</w:t>
      </w:r>
      <w:r>
        <w:rPr>
          <w:rFonts w:ascii="Palatino Linotype" w:hAnsi="Palatino Linotype" w:cs="Times New Roman"/>
          <w:sz w:val="28"/>
          <w:szCs w:val="28"/>
          <w:lang w:val="en-US"/>
        </w:rPr>
        <w:t>s</w:t>
      </w:r>
      <w:r w:rsidRPr="00B52DB6">
        <w:rPr>
          <w:rFonts w:ascii="Palatino Linotype" w:hAnsi="Palatino Linotype" w:cs="Times New Roman"/>
          <w:sz w:val="28"/>
          <w:szCs w:val="28"/>
          <w:lang w:val="en-US"/>
        </w:rPr>
        <w:t xml:space="preserve"> management are interrelated and </w:t>
      </w:r>
      <w:r w:rsidR="004E0A35">
        <w:rPr>
          <w:rFonts w:ascii="Palatino Linotype" w:hAnsi="Palatino Linotype" w:cs="Times New Roman"/>
          <w:sz w:val="28"/>
          <w:szCs w:val="28"/>
          <w:lang w:val="en-US"/>
        </w:rPr>
        <w:t xml:space="preserve">considered as </w:t>
      </w:r>
      <w:r w:rsidRPr="00B52DB6">
        <w:rPr>
          <w:rFonts w:ascii="Palatino Linotype" w:hAnsi="Palatino Linotype" w:cs="Times New Roman"/>
          <w:sz w:val="28"/>
          <w:szCs w:val="28"/>
          <w:lang w:val="en-US"/>
        </w:rPr>
        <w:t xml:space="preserve">essential </w:t>
      </w:r>
      <w:r w:rsidR="004E0A35">
        <w:rPr>
          <w:rFonts w:ascii="Palatino Linotype" w:hAnsi="Palatino Linotype" w:cs="Times New Roman"/>
          <w:sz w:val="28"/>
          <w:szCs w:val="28"/>
          <w:lang w:val="en-US"/>
        </w:rPr>
        <w:t xml:space="preserve">premises for sustainable development which is </w:t>
      </w:r>
      <w:r w:rsidRPr="00B52DB6">
        <w:rPr>
          <w:rFonts w:ascii="Palatino Linotype" w:hAnsi="Palatino Linotype" w:cs="Times New Roman"/>
          <w:sz w:val="28"/>
          <w:szCs w:val="28"/>
          <w:lang w:val="en-US"/>
        </w:rPr>
        <w:t>most relevant for Member States. We support promoti</w:t>
      </w:r>
      <w:r w:rsidR="007546E0">
        <w:rPr>
          <w:rFonts w:ascii="Palatino Linotype" w:hAnsi="Palatino Linotype" w:cs="Times New Roman"/>
          <w:sz w:val="28"/>
          <w:szCs w:val="28"/>
          <w:lang w:val="en-US"/>
        </w:rPr>
        <w:t>ng</w:t>
      </w:r>
      <w:r w:rsidRPr="00B52DB6">
        <w:rPr>
          <w:rFonts w:ascii="Palatino Linotype" w:hAnsi="Palatino Linotype" w:cs="Times New Roman"/>
          <w:sz w:val="28"/>
          <w:szCs w:val="28"/>
          <w:lang w:val="en-US"/>
        </w:rPr>
        <w:t xml:space="preserve"> sustainable development as a continuous process between </w:t>
      </w:r>
      <w:r w:rsidR="00495323" w:rsidRPr="00B52DB6">
        <w:rPr>
          <w:rFonts w:ascii="Palatino Linotype" w:hAnsi="Palatino Linotype" w:cs="Times New Roman"/>
          <w:sz w:val="28"/>
          <w:szCs w:val="28"/>
          <w:lang w:val="en-US"/>
        </w:rPr>
        <w:t xml:space="preserve">ACD </w:t>
      </w:r>
      <w:r w:rsidRPr="00B52DB6">
        <w:rPr>
          <w:rFonts w:ascii="Palatino Linotype" w:hAnsi="Palatino Linotype" w:cs="Times New Roman"/>
          <w:sz w:val="28"/>
          <w:szCs w:val="28"/>
          <w:lang w:val="en-US"/>
        </w:rPr>
        <w:t xml:space="preserve">member countries in pursuance of the UN </w:t>
      </w:r>
      <w:r w:rsidR="000A3467" w:rsidRPr="00B52DB6">
        <w:rPr>
          <w:rFonts w:ascii="Palatino Linotype" w:hAnsi="Palatino Linotype" w:cs="Times New Roman"/>
          <w:sz w:val="28"/>
          <w:szCs w:val="28"/>
          <w:lang w:val="en-US"/>
        </w:rPr>
        <w:t>2030</w:t>
      </w:r>
      <w:r w:rsidR="000A3467">
        <w:rPr>
          <w:rFonts w:ascii="Palatino Linotype" w:hAnsi="Palatino Linotype" w:cs="Times New Roman"/>
          <w:sz w:val="28"/>
          <w:szCs w:val="28"/>
          <w:lang w:val="en-US"/>
        </w:rPr>
        <w:t xml:space="preserve"> A</w:t>
      </w:r>
      <w:r w:rsidRPr="00B52DB6">
        <w:rPr>
          <w:rFonts w:ascii="Palatino Linotype" w:hAnsi="Palatino Linotype" w:cs="Times New Roman"/>
          <w:sz w:val="28"/>
          <w:szCs w:val="28"/>
          <w:lang w:val="en-US"/>
        </w:rPr>
        <w:t>gen</w:t>
      </w:r>
      <w:r w:rsidR="000A3467">
        <w:rPr>
          <w:rFonts w:ascii="Palatino Linotype" w:hAnsi="Palatino Linotype" w:cs="Times New Roman"/>
          <w:sz w:val="28"/>
          <w:szCs w:val="28"/>
          <w:lang w:val="en-US"/>
        </w:rPr>
        <w:t>da for Sustainable Development</w:t>
      </w:r>
      <w:r w:rsidRPr="00B52DB6">
        <w:rPr>
          <w:rFonts w:ascii="Palatino Linotype" w:hAnsi="Palatino Linotype" w:cs="Times New Roman"/>
          <w:sz w:val="28"/>
          <w:szCs w:val="28"/>
          <w:lang w:val="en-US"/>
        </w:rPr>
        <w:t>.</w:t>
      </w:r>
    </w:p>
    <w:p w:rsidR="00A332B9" w:rsidRPr="00B137FF" w:rsidRDefault="00A332B9" w:rsidP="007874CD">
      <w:pPr>
        <w:spacing w:after="0"/>
        <w:jc w:val="both"/>
        <w:rPr>
          <w:rFonts w:ascii="Palatino Linotype" w:hAnsi="Palatino Linotype"/>
          <w:bCs/>
          <w:sz w:val="10"/>
          <w:szCs w:val="28"/>
          <w:lang w:val="en-US"/>
        </w:rPr>
      </w:pPr>
    </w:p>
    <w:p w:rsidR="00A332B9" w:rsidRDefault="007874CD" w:rsidP="00A332B9">
      <w:pPr>
        <w:spacing w:after="0"/>
        <w:jc w:val="both"/>
        <w:rPr>
          <w:rFonts w:ascii="Palatino Linotype" w:hAnsi="Palatino Linotype"/>
          <w:sz w:val="28"/>
          <w:szCs w:val="28"/>
          <w:lang w:val="en-US"/>
        </w:rPr>
      </w:pPr>
      <w:r w:rsidRPr="007874CD">
        <w:rPr>
          <w:rFonts w:ascii="Palatino Linotype" w:hAnsi="Palatino Linotype"/>
          <w:bCs/>
          <w:sz w:val="28"/>
          <w:szCs w:val="28"/>
          <w:lang w:val="en-US"/>
        </w:rPr>
        <w:t xml:space="preserve">Bearing </w:t>
      </w:r>
      <w:r w:rsidRPr="007874CD">
        <w:rPr>
          <w:rFonts w:ascii="Palatino Linotype" w:hAnsi="Palatino Linotype"/>
          <w:sz w:val="28"/>
          <w:szCs w:val="28"/>
          <w:lang w:val="en-US"/>
        </w:rPr>
        <w:t xml:space="preserve">in mind the role of </w:t>
      </w:r>
      <w:r>
        <w:rPr>
          <w:rFonts w:ascii="Palatino Linotype" w:hAnsi="Palatino Linotype"/>
          <w:sz w:val="28"/>
          <w:szCs w:val="28"/>
          <w:lang w:val="en-US"/>
        </w:rPr>
        <w:t>t</w:t>
      </w:r>
      <w:r w:rsidRPr="007874CD">
        <w:rPr>
          <w:rFonts w:ascii="Palatino Linotype" w:hAnsi="Palatino Linotype"/>
          <w:sz w:val="28"/>
          <w:szCs w:val="28"/>
          <w:lang w:val="en-US"/>
        </w:rPr>
        <w:t>ourism for</w:t>
      </w:r>
      <w:r w:rsidR="00AD1D31">
        <w:rPr>
          <w:rFonts w:ascii="Palatino Linotype" w:hAnsi="Palatino Linotype"/>
          <w:sz w:val="28"/>
          <w:szCs w:val="28"/>
          <w:lang w:val="en-US"/>
        </w:rPr>
        <w:t xml:space="preserve"> achieving</w:t>
      </w:r>
      <w:r w:rsidRPr="007874CD">
        <w:rPr>
          <w:rFonts w:ascii="Palatino Linotype" w:hAnsi="Palatino Linotype"/>
          <w:sz w:val="28"/>
          <w:szCs w:val="28"/>
          <w:lang w:val="en-US"/>
        </w:rPr>
        <w:t xml:space="preserve"> </w:t>
      </w:r>
      <w:r>
        <w:rPr>
          <w:rFonts w:ascii="Palatino Linotype" w:hAnsi="Palatino Linotype"/>
          <w:sz w:val="28"/>
          <w:szCs w:val="28"/>
          <w:lang w:val="en-US"/>
        </w:rPr>
        <w:t>s</w:t>
      </w:r>
      <w:r w:rsidRPr="007874CD">
        <w:rPr>
          <w:rFonts w:ascii="Palatino Linotype" w:hAnsi="Palatino Linotype"/>
          <w:sz w:val="28"/>
          <w:szCs w:val="28"/>
          <w:lang w:val="en-US"/>
        </w:rPr>
        <w:t xml:space="preserve">ustainable </w:t>
      </w:r>
      <w:r>
        <w:rPr>
          <w:rFonts w:ascii="Palatino Linotype" w:hAnsi="Palatino Linotype"/>
          <w:sz w:val="28"/>
          <w:szCs w:val="28"/>
          <w:lang w:val="en-US"/>
        </w:rPr>
        <w:t>d</w:t>
      </w:r>
      <w:r w:rsidRPr="007874CD">
        <w:rPr>
          <w:rFonts w:ascii="Palatino Linotype" w:hAnsi="Palatino Linotype"/>
          <w:sz w:val="28"/>
          <w:szCs w:val="28"/>
          <w:lang w:val="en-US"/>
        </w:rPr>
        <w:t xml:space="preserve">evelopment, we also support close collaboration of the ACD member states in this field since it </w:t>
      </w:r>
      <w:r w:rsidR="00AD1D31">
        <w:rPr>
          <w:rFonts w:ascii="Palatino Linotype" w:hAnsi="Palatino Linotype"/>
          <w:sz w:val="28"/>
          <w:szCs w:val="28"/>
          <w:lang w:val="en-MY"/>
        </w:rPr>
        <w:t xml:space="preserve">is indicative of </w:t>
      </w:r>
      <w:r w:rsidRPr="007874CD">
        <w:rPr>
          <w:rFonts w:ascii="Palatino Linotype" w:hAnsi="Palatino Linotype"/>
          <w:sz w:val="28"/>
          <w:szCs w:val="28"/>
          <w:lang w:val="en-US"/>
        </w:rPr>
        <w:t xml:space="preserve">political stability, improves welfare, reduces poverty and </w:t>
      </w:r>
      <w:r w:rsidRPr="007874CD">
        <w:rPr>
          <w:rFonts w:ascii="Palatino Linotype" w:hAnsi="Palatino Linotype" w:cs="Times New Roman"/>
          <w:sz w:val="28"/>
          <w:szCs w:val="28"/>
          <w:lang w:val="en-US"/>
        </w:rPr>
        <w:t>expands ties between people and cultures.</w:t>
      </w:r>
      <w:r w:rsidRPr="007874CD">
        <w:rPr>
          <w:rFonts w:ascii="Palatino Linotype" w:hAnsi="Palatino Linotype"/>
          <w:sz w:val="28"/>
          <w:szCs w:val="28"/>
          <w:lang w:val="en-US"/>
        </w:rPr>
        <w:t xml:space="preserve"> </w:t>
      </w:r>
    </w:p>
    <w:p w:rsidR="00A332B9" w:rsidRPr="00B137FF" w:rsidRDefault="00A332B9" w:rsidP="00A332B9">
      <w:pPr>
        <w:spacing w:after="0"/>
        <w:jc w:val="both"/>
        <w:rPr>
          <w:rFonts w:ascii="Palatino Linotype" w:hAnsi="Palatino Linotype"/>
          <w:sz w:val="12"/>
          <w:szCs w:val="28"/>
          <w:lang w:val="en-US"/>
        </w:rPr>
      </w:pPr>
    </w:p>
    <w:p w:rsidR="006B18C5" w:rsidRPr="00283F22" w:rsidRDefault="00A24995" w:rsidP="006B18C5">
      <w:pPr>
        <w:widowControl w:val="0"/>
        <w:autoSpaceDE w:val="0"/>
        <w:autoSpaceDN w:val="0"/>
        <w:adjustRightInd w:val="0"/>
        <w:jc w:val="both"/>
        <w:rPr>
          <w:rFonts w:ascii="Palatino Linotype" w:hAnsi="Palatino Linotype"/>
          <w:sz w:val="28"/>
          <w:szCs w:val="28"/>
          <w:lang w:val="en-US"/>
        </w:rPr>
      </w:pPr>
      <w:r w:rsidRPr="00283F22">
        <w:rPr>
          <w:rStyle w:val="2"/>
          <w:rFonts w:ascii="Palatino Linotype" w:eastAsiaTheme="minorHAnsi" w:hAnsi="Palatino Linotype"/>
          <w:b w:val="0"/>
          <w:sz w:val="28"/>
          <w:szCs w:val="28"/>
          <w:lang w:val="en-US"/>
        </w:rPr>
        <w:t>Achieving accessibility to education,</w:t>
      </w:r>
      <w:r w:rsidRPr="00283F22">
        <w:rPr>
          <w:rFonts w:ascii="Palatino Linotype" w:hAnsi="Palatino Linotype"/>
          <w:sz w:val="28"/>
          <w:szCs w:val="28"/>
          <w:lang w:val="en-US"/>
        </w:rPr>
        <w:t xml:space="preserve"> and</w:t>
      </w:r>
      <w:r w:rsidRPr="00283F22">
        <w:rPr>
          <w:rFonts w:ascii="Palatino Linotype" w:hAnsi="Palatino Linotype" w:cs="Times New Roman"/>
          <w:sz w:val="28"/>
          <w:szCs w:val="28"/>
          <w:lang w:val="en-US"/>
        </w:rPr>
        <w:t xml:space="preserve"> sharing knowledge, expertise, technology and innovation </w:t>
      </w:r>
      <w:r w:rsidRPr="00283F22">
        <w:rPr>
          <w:rFonts w:ascii="Palatino Linotype" w:hAnsi="Palatino Linotype"/>
          <w:sz w:val="28"/>
          <w:szCs w:val="28"/>
          <w:lang w:val="en-US"/>
        </w:rPr>
        <w:t xml:space="preserve">could also </w:t>
      </w:r>
      <w:r w:rsidR="00AD1D31">
        <w:rPr>
          <w:rFonts w:ascii="Palatino Linotype" w:hAnsi="Palatino Linotype"/>
          <w:sz w:val="28"/>
          <w:szCs w:val="28"/>
          <w:lang w:val="en-US"/>
        </w:rPr>
        <w:t xml:space="preserve">contribute </w:t>
      </w:r>
      <w:r w:rsidRPr="00283F22">
        <w:rPr>
          <w:rFonts w:ascii="Palatino Linotype" w:hAnsi="Palatino Linotype"/>
          <w:sz w:val="28"/>
          <w:szCs w:val="28"/>
          <w:lang w:val="en-US"/>
        </w:rPr>
        <w:t xml:space="preserve">on improvement of economic and social conditions </w:t>
      </w:r>
      <w:r w:rsidRPr="00283F22">
        <w:rPr>
          <w:rFonts w:ascii="Palatino Linotype" w:hAnsi="Palatino Linotype" w:cs="Times New Roman"/>
          <w:sz w:val="28"/>
          <w:szCs w:val="28"/>
          <w:lang w:val="en-US"/>
        </w:rPr>
        <w:t>among ACD members and make our region more advanced and sustainable</w:t>
      </w:r>
      <w:r w:rsidRPr="00283F22">
        <w:rPr>
          <w:rFonts w:ascii="Palatino Linotype" w:hAnsi="Palatino Linotype"/>
          <w:sz w:val="28"/>
          <w:szCs w:val="28"/>
          <w:lang w:val="en-US"/>
        </w:rPr>
        <w:t>.</w:t>
      </w:r>
      <w:r w:rsidR="00166FF6" w:rsidRPr="00283F22">
        <w:rPr>
          <w:rFonts w:ascii="Palatino Linotype" w:hAnsi="Palatino Linotype"/>
          <w:sz w:val="28"/>
          <w:szCs w:val="28"/>
          <w:lang w:val="en-US"/>
        </w:rPr>
        <w:t xml:space="preserve"> </w:t>
      </w:r>
      <w:r w:rsidR="00283F22">
        <w:rPr>
          <w:rFonts w:ascii="Palatino Linotype" w:hAnsi="Palatino Linotype"/>
          <w:sz w:val="28"/>
          <w:szCs w:val="28"/>
          <w:lang w:val="en-US"/>
        </w:rPr>
        <w:t xml:space="preserve">Considering </w:t>
      </w:r>
      <w:r w:rsidR="006B18C5" w:rsidRPr="00283F22">
        <w:rPr>
          <w:rFonts w:ascii="Palatino Linotype" w:hAnsi="Palatino Linotype"/>
          <w:sz w:val="28"/>
          <w:szCs w:val="28"/>
          <w:lang w:val="en-US"/>
        </w:rPr>
        <w:t xml:space="preserve">that education has become the crucial component of national security </w:t>
      </w:r>
      <w:r w:rsidR="00283F22" w:rsidRPr="00283F22">
        <w:rPr>
          <w:rFonts w:ascii="Palatino Linotype" w:hAnsi="Palatino Linotype"/>
          <w:sz w:val="28"/>
          <w:szCs w:val="28"/>
          <w:lang w:val="en-US"/>
        </w:rPr>
        <w:t xml:space="preserve">nowadays, </w:t>
      </w:r>
      <w:r w:rsidR="006B18C5" w:rsidRPr="00283F22">
        <w:rPr>
          <w:rFonts w:ascii="Palatino Linotype" w:hAnsi="Palatino Linotype"/>
          <w:sz w:val="28"/>
          <w:szCs w:val="28"/>
          <w:lang w:val="en-US"/>
        </w:rPr>
        <w:t>Tajikistan is very much interested in developing and expanding its relationship with ACD member states, particularly in th</w:t>
      </w:r>
      <w:r w:rsidR="00283F22" w:rsidRPr="00283F22">
        <w:rPr>
          <w:rFonts w:ascii="Palatino Linotype" w:hAnsi="Palatino Linotype"/>
          <w:sz w:val="28"/>
          <w:szCs w:val="28"/>
          <w:lang w:val="en-US"/>
        </w:rPr>
        <w:t xml:space="preserve">is area, </w:t>
      </w:r>
      <w:r w:rsidR="006B18C5" w:rsidRPr="00283F22">
        <w:rPr>
          <w:rFonts w:ascii="Palatino Linotype" w:hAnsi="Palatino Linotype"/>
          <w:sz w:val="28"/>
          <w:szCs w:val="28"/>
          <w:lang w:val="en-US"/>
        </w:rPr>
        <w:t xml:space="preserve">and </w:t>
      </w:r>
      <w:r w:rsidR="00D64499">
        <w:rPr>
          <w:rFonts w:ascii="Palatino Linotype" w:hAnsi="Palatino Linotype"/>
          <w:sz w:val="28"/>
          <w:szCs w:val="28"/>
          <w:lang w:val="en-US"/>
        </w:rPr>
        <w:t>we are ready to promote  the deepening of</w:t>
      </w:r>
      <w:r w:rsidR="006B18C5" w:rsidRPr="00283F22">
        <w:rPr>
          <w:rFonts w:ascii="Palatino Linotype" w:hAnsi="Palatino Linotype"/>
          <w:sz w:val="28"/>
          <w:szCs w:val="28"/>
          <w:lang w:val="en-US"/>
        </w:rPr>
        <w:t xml:space="preserve"> our mutually beneficial cooperation in such a vital </w:t>
      </w:r>
      <w:r w:rsidR="00283F22" w:rsidRPr="00283F22">
        <w:rPr>
          <w:rFonts w:ascii="Palatino Linotype" w:hAnsi="Palatino Linotype"/>
          <w:sz w:val="28"/>
          <w:szCs w:val="28"/>
          <w:lang w:val="en-US"/>
        </w:rPr>
        <w:t>sector</w:t>
      </w:r>
      <w:r w:rsidR="006B18C5" w:rsidRPr="00283F22">
        <w:rPr>
          <w:rFonts w:ascii="Palatino Linotype" w:hAnsi="Palatino Linotype"/>
          <w:sz w:val="28"/>
          <w:szCs w:val="28"/>
          <w:lang w:val="en-US"/>
        </w:rPr>
        <w:t xml:space="preserve">.  </w:t>
      </w:r>
    </w:p>
    <w:p w:rsidR="005822E5" w:rsidRPr="008210D7" w:rsidRDefault="00D64499" w:rsidP="008210D7">
      <w:pPr>
        <w:spacing w:after="0"/>
        <w:jc w:val="both"/>
        <w:rPr>
          <w:rFonts w:ascii="Palatino Linotype" w:hAnsi="Palatino Linotype" w:cs="EUAlbertina"/>
          <w:sz w:val="28"/>
          <w:szCs w:val="28"/>
          <w:lang w:val="en-US"/>
        </w:rPr>
      </w:pPr>
      <w:r>
        <w:rPr>
          <w:rFonts w:ascii="Palatino Linotype" w:hAnsi="Palatino Linotype" w:cs="EUAlbertina"/>
          <w:sz w:val="28"/>
          <w:szCs w:val="28"/>
          <w:lang w:val="en-US"/>
        </w:rPr>
        <w:t>We recognize that promotion of scientific and</w:t>
      </w:r>
      <w:r w:rsidR="005822E5" w:rsidRPr="008210D7">
        <w:rPr>
          <w:rFonts w:ascii="Palatino Linotype" w:hAnsi="Palatino Linotype" w:cs="EUAlbertina"/>
          <w:sz w:val="28"/>
          <w:szCs w:val="28"/>
          <w:lang w:val="en-US"/>
        </w:rPr>
        <w:t xml:space="preserve"> cultural cooperation within the framework of our Dialogue</w:t>
      </w:r>
      <w:r w:rsidR="005822E5" w:rsidRPr="008210D7">
        <w:rPr>
          <w:rFonts w:ascii="Palatino Linotype" w:hAnsi="Palatino Linotype"/>
          <w:sz w:val="28"/>
          <w:szCs w:val="28"/>
          <w:lang w:val="en-US"/>
        </w:rPr>
        <w:t xml:space="preserve"> is essential too as it </w:t>
      </w:r>
      <w:r w:rsidR="005822E5" w:rsidRPr="008210D7">
        <w:rPr>
          <w:rFonts w:ascii="Palatino Linotype" w:hAnsi="Palatino Linotype" w:cs="EUAlbertina"/>
          <w:sz w:val="28"/>
          <w:szCs w:val="28"/>
          <w:lang w:val="en-US"/>
        </w:rPr>
        <w:t xml:space="preserve">contributes to the achievement of our objectives aimed at maintenance of integration and sustainable development. We believe that </w:t>
      </w:r>
      <w:r>
        <w:rPr>
          <w:rFonts w:ascii="Palatino Linotype" w:hAnsi="Palatino Linotype" w:cstheme="majorBidi"/>
          <w:sz w:val="28"/>
          <w:szCs w:val="28"/>
          <w:lang w:val="en-US"/>
        </w:rPr>
        <w:t>economic cooperation</w:t>
      </w:r>
      <w:r w:rsidR="005822E5" w:rsidRPr="008210D7">
        <w:rPr>
          <w:rFonts w:ascii="Palatino Linotype" w:hAnsi="Palatino Linotype" w:cstheme="majorBidi"/>
          <w:sz w:val="28"/>
          <w:szCs w:val="28"/>
          <w:lang w:val="en-US"/>
        </w:rPr>
        <w:t xml:space="preserve"> should be accompanied by adequate strengthening of</w:t>
      </w:r>
      <w:r>
        <w:rPr>
          <w:rFonts w:ascii="Palatino Linotype" w:hAnsi="Palatino Linotype" w:cstheme="majorBidi"/>
          <w:sz w:val="28"/>
          <w:szCs w:val="28"/>
          <w:lang w:val="en-US"/>
        </w:rPr>
        <w:t xml:space="preserve"> scientific and</w:t>
      </w:r>
      <w:r w:rsidR="005822E5" w:rsidRPr="008210D7">
        <w:rPr>
          <w:rFonts w:ascii="Palatino Linotype" w:hAnsi="Palatino Linotype" w:cstheme="majorBidi"/>
          <w:sz w:val="28"/>
          <w:szCs w:val="28"/>
          <w:lang w:val="en-US"/>
        </w:rPr>
        <w:t xml:space="preserve"> intercultural ties among the peoples of our region. In this context, we should make our efforts more active and </w:t>
      </w:r>
      <w:r>
        <w:rPr>
          <w:rFonts w:ascii="Palatino Linotype" w:hAnsi="Palatino Linotype" w:cs="EUAlbertina"/>
          <w:sz w:val="28"/>
          <w:szCs w:val="28"/>
          <w:lang w:val="en-US"/>
        </w:rPr>
        <w:t xml:space="preserve">promote scientific and </w:t>
      </w:r>
      <w:r w:rsidR="005822E5" w:rsidRPr="008210D7">
        <w:rPr>
          <w:rFonts w:ascii="Palatino Linotype" w:hAnsi="Palatino Linotype" w:cs="EUAlbertina"/>
          <w:sz w:val="28"/>
          <w:szCs w:val="28"/>
          <w:lang w:val="en-US"/>
        </w:rPr>
        <w:t>cultural</w:t>
      </w:r>
      <w:r>
        <w:rPr>
          <w:rFonts w:ascii="Palatino Linotype" w:hAnsi="Palatino Linotype" w:cs="EUAlbertina"/>
          <w:sz w:val="28"/>
          <w:szCs w:val="28"/>
          <w:lang w:val="en-US"/>
        </w:rPr>
        <w:t xml:space="preserve"> exchange</w:t>
      </w:r>
      <w:r w:rsidR="005822E5" w:rsidRPr="008210D7">
        <w:rPr>
          <w:rFonts w:ascii="Palatino Linotype" w:hAnsi="Palatino Linotype" w:cs="EUAlbertina"/>
          <w:sz w:val="28"/>
          <w:szCs w:val="28"/>
          <w:lang w:val="en-US"/>
        </w:rPr>
        <w:t xml:space="preserve"> through </w:t>
      </w:r>
      <w:r w:rsidR="00F10460">
        <w:rPr>
          <w:rFonts w:ascii="Palatino Linotype" w:hAnsi="Palatino Linotype" w:cs="EUAlbertina"/>
          <w:sz w:val="28"/>
          <w:szCs w:val="28"/>
          <w:lang w:val="en-US"/>
        </w:rPr>
        <w:t>preparation</w:t>
      </w:r>
      <w:r w:rsidR="005822E5" w:rsidRPr="008210D7">
        <w:rPr>
          <w:rFonts w:ascii="Palatino Linotype" w:hAnsi="Palatino Linotype" w:cs="EUAlbertina"/>
          <w:sz w:val="28"/>
          <w:szCs w:val="28"/>
          <w:lang w:val="en-US"/>
        </w:rPr>
        <w:t xml:space="preserve"> and implementation of specific projects</w:t>
      </w:r>
      <w:r w:rsidR="00F10460">
        <w:rPr>
          <w:rFonts w:ascii="Palatino Linotype" w:hAnsi="Palatino Linotype" w:cstheme="majorBidi"/>
          <w:sz w:val="28"/>
          <w:szCs w:val="28"/>
          <w:lang w:val="en-US"/>
        </w:rPr>
        <w:t>.</w:t>
      </w:r>
    </w:p>
    <w:p w:rsidR="00A332B9" w:rsidRPr="00B137FF" w:rsidRDefault="00A332B9" w:rsidP="00857936">
      <w:pPr>
        <w:spacing w:after="0"/>
        <w:jc w:val="both"/>
        <w:rPr>
          <w:rFonts w:ascii="Palatino Linotype" w:hAnsi="Palatino Linotype"/>
          <w:sz w:val="16"/>
          <w:szCs w:val="28"/>
          <w:lang w:val="en-US"/>
        </w:rPr>
      </w:pPr>
    </w:p>
    <w:p w:rsidR="00857936" w:rsidRPr="00857936" w:rsidRDefault="00857936" w:rsidP="00857936">
      <w:pPr>
        <w:spacing w:after="0"/>
        <w:jc w:val="both"/>
        <w:rPr>
          <w:rFonts w:ascii="Palatino Linotype" w:hAnsi="Palatino Linotype"/>
          <w:sz w:val="28"/>
          <w:szCs w:val="28"/>
          <w:lang w:val="en-US"/>
        </w:rPr>
      </w:pPr>
      <w:r>
        <w:rPr>
          <w:rFonts w:ascii="Palatino Linotype" w:hAnsi="Palatino Linotype"/>
          <w:sz w:val="28"/>
          <w:szCs w:val="28"/>
          <w:lang w:val="en-US"/>
        </w:rPr>
        <w:t xml:space="preserve">Tajikistan </w:t>
      </w:r>
      <w:r w:rsidRPr="00857936">
        <w:rPr>
          <w:rFonts w:ascii="Palatino Linotype" w:hAnsi="Palatino Linotype"/>
          <w:sz w:val="28"/>
          <w:szCs w:val="28"/>
          <w:lang w:val="en-US"/>
        </w:rPr>
        <w:t>support</w:t>
      </w:r>
      <w:r>
        <w:rPr>
          <w:rFonts w:ascii="Palatino Linotype" w:hAnsi="Palatino Linotype"/>
          <w:sz w:val="28"/>
          <w:szCs w:val="28"/>
          <w:lang w:val="en-US"/>
        </w:rPr>
        <w:t>s</w:t>
      </w:r>
      <w:r w:rsidRPr="00857936">
        <w:rPr>
          <w:rFonts w:ascii="Palatino Linotype" w:hAnsi="Palatino Linotype"/>
          <w:sz w:val="28"/>
          <w:szCs w:val="28"/>
          <w:lang w:val="en-US"/>
        </w:rPr>
        <w:t xml:space="preserve"> a separate pillar on water, food and energy security nexus</w:t>
      </w:r>
      <w:r>
        <w:rPr>
          <w:rFonts w:ascii="Palatino Linotype" w:hAnsi="Palatino Linotype"/>
          <w:sz w:val="28"/>
          <w:szCs w:val="28"/>
          <w:lang w:val="en-US"/>
        </w:rPr>
        <w:t xml:space="preserve"> and </w:t>
      </w:r>
      <w:r w:rsidRPr="00857936">
        <w:rPr>
          <w:rFonts w:ascii="Palatino Linotype" w:hAnsi="Palatino Linotype"/>
          <w:sz w:val="28"/>
          <w:szCs w:val="28"/>
          <w:lang w:val="en-US"/>
        </w:rPr>
        <w:t xml:space="preserve">for several years </w:t>
      </w:r>
      <w:r>
        <w:rPr>
          <w:rFonts w:ascii="Palatino Linotype" w:hAnsi="Palatino Linotype"/>
          <w:sz w:val="28"/>
          <w:szCs w:val="28"/>
          <w:lang w:val="en-US"/>
        </w:rPr>
        <w:t>a</w:t>
      </w:r>
      <w:r w:rsidRPr="00857936">
        <w:rPr>
          <w:rFonts w:ascii="Palatino Linotype" w:hAnsi="Palatino Linotype"/>
          <w:sz w:val="28"/>
          <w:szCs w:val="28"/>
          <w:lang w:val="en-US"/>
        </w:rPr>
        <w:t xml:space="preserve">t the international level has been actively supporting the efforts to </w:t>
      </w:r>
      <w:r>
        <w:rPr>
          <w:rFonts w:ascii="Palatino Linotype" w:hAnsi="Palatino Linotype"/>
          <w:sz w:val="28"/>
          <w:szCs w:val="28"/>
          <w:lang w:val="en-US"/>
        </w:rPr>
        <w:t xml:space="preserve">use </w:t>
      </w:r>
      <w:r w:rsidRPr="00857936">
        <w:rPr>
          <w:rFonts w:ascii="Palatino Linotype" w:hAnsi="Palatino Linotype"/>
          <w:sz w:val="28"/>
          <w:szCs w:val="28"/>
          <w:lang w:val="en-US"/>
        </w:rPr>
        <w:t xml:space="preserve">renewable energy sources. </w:t>
      </w:r>
      <w:r w:rsidRPr="00857936">
        <w:rPr>
          <w:rFonts w:ascii="Palatino Linotype" w:hAnsi="Palatino Linotype" w:cstheme="majorBidi"/>
          <w:sz w:val="28"/>
          <w:szCs w:val="28"/>
          <w:lang w:val="en-US"/>
        </w:rPr>
        <w:t>It is well known, that access to energy plays a key role in economic and social develo</w:t>
      </w:r>
      <w:r>
        <w:rPr>
          <w:rFonts w:ascii="Palatino Linotype" w:hAnsi="Palatino Linotype" w:cstheme="majorBidi"/>
          <w:sz w:val="28"/>
          <w:szCs w:val="28"/>
          <w:lang w:val="en-US"/>
        </w:rPr>
        <w:t xml:space="preserve">pment and poverty eradication. </w:t>
      </w:r>
      <w:r w:rsidRPr="00857936">
        <w:rPr>
          <w:rFonts w:ascii="Palatino Linotype" w:hAnsi="Palatino Linotype"/>
          <w:sz w:val="28"/>
          <w:szCs w:val="28"/>
          <w:lang w:val="en-US"/>
        </w:rPr>
        <w:t>In this regard, we support the intention to prioritize our cooperation in the field of energy.</w:t>
      </w:r>
    </w:p>
    <w:p w:rsidR="00857936" w:rsidRPr="00E57837" w:rsidRDefault="00857936" w:rsidP="00857936">
      <w:pPr>
        <w:spacing w:after="0"/>
        <w:rPr>
          <w:rFonts w:ascii="Palatino Linotype" w:hAnsi="Palatino Linotype"/>
          <w:color w:val="FF0000"/>
          <w:sz w:val="24"/>
          <w:szCs w:val="24"/>
          <w:lang w:val="en-MY"/>
        </w:rPr>
      </w:pPr>
    </w:p>
    <w:p w:rsidR="006D2760" w:rsidRDefault="00D8650E" w:rsidP="00D8650E">
      <w:pPr>
        <w:spacing w:after="0"/>
        <w:jc w:val="both"/>
        <w:rPr>
          <w:rFonts w:ascii="Palatino Linotype" w:hAnsi="Palatino Linotype"/>
          <w:sz w:val="28"/>
          <w:szCs w:val="28"/>
          <w:lang w:val="en-US"/>
        </w:rPr>
      </w:pPr>
      <w:r w:rsidRPr="00D8650E">
        <w:rPr>
          <w:rFonts w:ascii="Palatino Linotype" w:hAnsi="Palatino Linotype" w:cs="StoneSans"/>
          <w:color w:val="231F20"/>
          <w:sz w:val="28"/>
          <w:szCs w:val="28"/>
          <w:lang w:val="en-GB"/>
        </w:rPr>
        <w:t xml:space="preserve">Considering that </w:t>
      </w:r>
      <w:r w:rsidRPr="00D8650E">
        <w:rPr>
          <w:rFonts w:ascii="Palatino Linotype" w:hAnsi="Palatino Linotype"/>
          <w:sz w:val="28"/>
          <w:szCs w:val="28"/>
          <w:lang w:val="en-US"/>
        </w:rPr>
        <w:t>the problem of providing access to safe drinking water is one of the priority issues in our region, Republic of Tajikistan pays special attention to that issue as well.</w:t>
      </w:r>
      <w:r>
        <w:rPr>
          <w:rFonts w:ascii="Palatino Linotype" w:hAnsi="Palatino Linotype"/>
          <w:sz w:val="28"/>
          <w:szCs w:val="28"/>
          <w:lang w:val="en-US"/>
        </w:rPr>
        <w:t xml:space="preserve"> </w:t>
      </w:r>
      <w:r w:rsidRPr="00D8650E">
        <w:rPr>
          <w:rFonts w:ascii="Palatino Linotype" w:hAnsi="Palatino Linotype"/>
          <w:sz w:val="28"/>
          <w:szCs w:val="28"/>
          <w:lang w:val="en-US"/>
        </w:rPr>
        <w:t xml:space="preserve">In </w:t>
      </w:r>
      <w:r>
        <w:rPr>
          <w:rFonts w:ascii="Palatino Linotype" w:hAnsi="Palatino Linotype"/>
          <w:sz w:val="28"/>
          <w:szCs w:val="28"/>
          <w:lang w:val="en-US"/>
        </w:rPr>
        <w:t>A</w:t>
      </w:r>
      <w:r w:rsidRPr="00D8650E">
        <w:rPr>
          <w:rFonts w:ascii="Palatino Linotype" w:hAnsi="Palatino Linotype"/>
          <w:sz w:val="28"/>
          <w:szCs w:val="28"/>
          <w:lang w:val="en-US"/>
        </w:rPr>
        <w:t>ugust of the current year it was organized in Tajikistan</w:t>
      </w:r>
      <w:r w:rsidRPr="00D8650E">
        <w:rPr>
          <w:rFonts w:ascii="Palatino Linotype" w:eastAsia="Calibri" w:hAnsi="Palatino Linotype" w:cs="Arial"/>
          <w:bCs/>
          <w:sz w:val="28"/>
          <w:szCs w:val="28"/>
          <w:lang w:val="en-US"/>
        </w:rPr>
        <w:t xml:space="preserve"> the High-Level Symposium on “SDG 6 and Targets: Ensuring that No One is Left Behind in Access to Water and Sanitation”</w:t>
      </w:r>
      <w:r w:rsidR="00F10460">
        <w:rPr>
          <w:rFonts w:ascii="Palatino Linotype" w:hAnsi="Palatino Linotype"/>
          <w:sz w:val="28"/>
          <w:szCs w:val="28"/>
          <w:lang w:val="en-US"/>
        </w:rPr>
        <w:t xml:space="preserve">. The Symposium </w:t>
      </w:r>
      <w:r w:rsidRPr="00D8650E">
        <w:rPr>
          <w:rFonts w:ascii="Palatino Linotype" w:hAnsi="Palatino Linotype"/>
          <w:sz w:val="28"/>
          <w:szCs w:val="28"/>
          <w:lang w:val="en-US"/>
        </w:rPr>
        <w:t xml:space="preserve">provided a platform </w:t>
      </w:r>
      <w:r>
        <w:rPr>
          <w:rFonts w:ascii="Palatino Linotype" w:hAnsi="Palatino Linotype"/>
          <w:sz w:val="28"/>
          <w:szCs w:val="28"/>
          <w:lang w:val="en-US"/>
        </w:rPr>
        <w:t xml:space="preserve">for </w:t>
      </w:r>
      <w:r w:rsidRPr="00D8650E">
        <w:rPr>
          <w:rFonts w:ascii="Palatino Linotype" w:hAnsi="Palatino Linotype"/>
          <w:sz w:val="28"/>
          <w:szCs w:val="28"/>
          <w:lang w:val="en-US"/>
        </w:rPr>
        <w:t>discuss</w:t>
      </w:r>
      <w:r>
        <w:rPr>
          <w:rFonts w:ascii="Palatino Linotype" w:hAnsi="Palatino Linotype"/>
          <w:sz w:val="28"/>
          <w:szCs w:val="28"/>
          <w:lang w:val="en-US"/>
        </w:rPr>
        <w:t>ion on</w:t>
      </w:r>
      <w:r w:rsidRPr="00D8650E">
        <w:rPr>
          <w:rFonts w:ascii="Palatino Linotype" w:hAnsi="Palatino Linotype"/>
          <w:sz w:val="28"/>
          <w:szCs w:val="28"/>
          <w:lang w:val="en-US"/>
        </w:rPr>
        <w:t xml:space="preserve"> pol</w:t>
      </w:r>
      <w:r>
        <w:rPr>
          <w:rFonts w:ascii="Palatino Linotype" w:hAnsi="Palatino Linotype"/>
          <w:sz w:val="28"/>
          <w:szCs w:val="28"/>
          <w:lang w:val="en-US"/>
        </w:rPr>
        <w:t>ic</w:t>
      </w:r>
      <w:r w:rsidR="00F10460">
        <w:rPr>
          <w:rFonts w:ascii="Palatino Linotype" w:hAnsi="Palatino Linotype"/>
          <w:sz w:val="28"/>
          <w:szCs w:val="28"/>
          <w:lang w:val="en-US"/>
        </w:rPr>
        <w:t>y measures, actions and means for the</w:t>
      </w:r>
      <w:r>
        <w:rPr>
          <w:rFonts w:ascii="Palatino Linotype" w:hAnsi="Palatino Linotype"/>
          <w:sz w:val="28"/>
          <w:szCs w:val="28"/>
          <w:lang w:val="en-US"/>
        </w:rPr>
        <w:t xml:space="preserve"> implementation of</w:t>
      </w:r>
      <w:r w:rsidR="00F10460">
        <w:rPr>
          <w:rFonts w:ascii="Palatino Linotype" w:hAnsi="Palatino Linotype"/>
          <w:sz w:val="28"/>
          <w:szCs w:val="28"/>
          <w:lang w:val="en-US"/>
        </w:rPr>
        <w:t xml:space="preserve"> measures</w:t>
      </w:r>
      <w:r w:rsidR="00512280">
        <w:rPr>
          <w:rFonts w:ascii="Palatino Linotype" w:hAnsi="Palatino Linotype"/>
          <w:sz w:val="28"/>
          <w:szCs w:val="28"/>
          <w:lang w:val="en-US"/>
        </w:rPr>
        <w:t xml:space="preserve"> with this task.</w:t>
      </w:r>
      <w:r>
        <w:rPr>
          <w:rFonts w:ascii="Palatino Linotype" w:hAnsi="Palatino Linotype"/>
          <w:sz w:val="28"/>
          <w:szCs w:val="28"/>
          <w:lang w:val="en-US"/>
        </w:rPr>
        <w:t xml:space="preserve"> The </w:t>
      </w:r>
      <w:r w:rsidR="00512280">
        <w:rPr>
          <w:rFonts w:ascii="Palatino Linotype" w:hAnsi="Palatino Linotype"/>
          <w:sz w:val="28"/>
          <w:szCs w:val="28"/>
          <w:lang w:val="en-US"/>
        </w:rPr>
        <w:t xml:space="preserve">main objective of </w:t>
      </w:r>
      <w:r>
        <w:rPr>
          <w:rFonts w:ascii="Palatino Linotype" w:hAnsi="Palatino Linotype"/>
          <w:sz w:val="28"/>
          <w:szCs w:val="28"/>
          <w:lang w:val="en-US"/>
        </w:rPr>
        <w:t xml:space="preserve">Symposium </w:t>
      </w:r>
      <w:r w:rsidR="00512280">
        <w:rPr>
          <w:rFonts w:ascii="Palatino Linotype" w:hAnsi="Palatino Linotype"/>
          <w:sz w:val="28"/>
          <w:szCs w:val="28"/>
          <w:lang w:val="en-US"/>
        </w:rPr>
        <w:t xml:space="preserve">was </w:t>
      </w:r>
      <w:r>
        <w:rPr>
          <w:rFonts w:ascii="Palatino Linotype" w:hAnsi="Palatino Linotype"/>
          <w:sz w:val="28"/>
          <w:szCs w:val="28"/>
          <w:lang w:val="en-US"/>
        </w:rPr>
        <w:t xml:space="preserve">aimed to attract </w:t>
      </w:r>
      <w:r w:rsidR="006D2760">
        <w:rPr>
          <w:rFonts w:ascii="Palatino Linotype" w:hAnsi="Palatino Linotype"/>
          <w:sz w:val="28"/>
          <w:szCs w:val="28"/>
          <w:lang w:val="en-US"/>
        </w:rPr>
        <w:t xml:space="preserve">world </w:t>
      </w:r>
      <w:r w:rsidRPr="00D8650E">
        <w:rPr>
          <w:rFonts w:ascii="Palatino Linotype" w:hAnsi="Palatino Linotype"/>
          <w:sz w:val="28"/>
          <w:szCs w:val="28"/>
          <w:lang w:val="tg-Cyrl-TJ"/>
        </w:rPr>
        <w:t>community to the new initiative of the Re</w:t>
      </w:r>
      <w:r w:rsidR="00512280">
        <w:rPr>
          <w:rFonts w:ascii="Palatino Linotype" w:hAnsi="Palatino Linotype"/>
          <w:sz w:val="28"/>
          <w:szCs w:val="28"/>
          <w:lang w:val="tg-Cyrl-TJ"/>
        </w:rPr>
        <w:t>public of Tajikistan to declare</w:t>
      </w:r>
      <w:r w:rsidR="00512280">
        <w:rPr>
          <w:rFonts w:ascii="Palatino Linotype" w:hAnsi="Palatino Linotype"/>
          <w:sz w:val="28"/>
          <w:szCs w:val="28"/>
          <w:lang w:val="en-MY"/>
        </w:rPr>
        <w:t xml:space="preserve"> the </w:t>
      </w:r>
      <w:r w:rsidR="006D2760">
        <w:rPr>
          <w:rFonts w:ascii="Palatino Linotype" w:hAnsi="Palatino Linotype"/>
          <w:sz w:val="28"/>
          <w:szCs w:val="28"/>
          <w:lang w:val="tg-Cyrl-TJ"/>
        </w:rPr>
        <w:t xml:space="preserve">international decade </w:t>
      </w:r>
      <w:r w:rsidR="006D2760">
        <w:rPr>
          <w:rFonts w:ascii="Palatino Linotype" w:hAnsi="Palatino Linotype"/>
          <w:sz w:val="28"/>
          <w:szCs w:val="28"/>
          <w:lang w:val="en-US"/>
        </w:rPr>
        <w:t>on</w:t>
      </w:r>
      <w:r w:rsidR="006D2760">
        <w:rPr>
          <w:rFonts w:ascii="Palatino Linotype" w:hAnsi="Palatino Linotype"/>
          <w:sz w:val="28"/>
          <w:szCs w:val="28"/>
          <w:lang w:val="tg-Cyrl-TJ"/>
        </w:rPr>
        <w:t xml:space="preserve"> </w:t>
      </w:r>
      <w:r w:rsidR="006D2760">
        <w:rPr>
          <w:rFonts w:ascii="Palatino Linotype" w:hAnsi="Palatino Linotype"/>
          <w:sz w:val="28"/>
          <w:szCs w:val="28"/>
          <w:lang w:val="en-US"/>
        </w:rPr>
        <w:t>“</w:t>
      </w:r>
      <w:r w:rsidRPr="00D8650E">
        <w:rPr>
          <w:rFonts w:ascii="Palatino Linotype" w:hAnsi="Palatino Linotype"/>
          <w:sz w:val="28"/>
          <w:szCs w:val="28"/>
          <w:lang w:val="tg-Cyrl-TJ"/>
        </w:rPr>
        <w:t>Water for Su</w:t>
      </w:r>
      <w:r w:rsidR="006D2760">
        <w:rPr>
          <w:rFonts w:ascii="Palatino Linotype" w:hAnsi="Palatino Linotype"/>
          <w:sz w:val="28"/>
          <w:szCs w:val="28"/>
          <w:lang w:val="tg-Cyrl-TJ"/>
        </w:rPr>
        <w:t>stainable Development 2018-2028</w:t>
      </w:r>
      <w:r w:rsidR="006D2760">
        <w:rPr>
          <w:rFonts w:ascii="Palatino Linotype" w:hAnsi="Palatino Linotype"/>
          <w:sz w:val="28"/>
          <w:szCs w:val="28"/>
          <w:lang w:val="en-US"/>
        </w:rPr>
        <w:t>.”</w:t>
      </w:r>
      <w:r w:rsidRPr="00D8650E">
        <w:rPr>
          <w:rFonts w:ascii="Palatino Linotype" w:hAnsi="Palatino Linotype"/>
          <w:sz w:val="28"/>
          <w:szCs w:val="28"/>
          <w:lang w:val="tg-Cyrl-TJ"/>
        </w:rPr>
        <w:t xml:space="preserve"> </w:t>
      </w:r>
      <w:r w:rsidR="006D2760" w:rsidRPr="006D2760">
        <w:rPr>
          <w:rFonts w:ascii="Palatino Linotype" w:hAnsi="Palatino Linotype"/>
          <w:sz w:val="28"/>
          <w:szCs w:val="28"/>
          <w:lang w:val="tg-Cyrl-TJ"/>
        </w:rPr>
        <w:t xml:space="preserve">I </w:t>
      </w:r>
      <w:r w:rsidR="006D2760">
        <w:rPr>
          <w:rFonts w:ascii="Palatino Linotype" w:hAnsi="Palatino Linotype"/>
          <w:sz w:val="28"/>
          <w:szCs w:val="28"/>
          <w:lang w:val="en-US"/>
        </w:rPr>
        <w:t xml:space="preserve">would like to </w:t>
      </w:r>
      <w:r w:rsidR="006D2760" w:rsidRPr="006D2760">
        <w:rPr>
          <w:rFonts w:ascii="Palatino Linotype" w:hAnsi="Palatino Linotype"/>
          <w:sz w:val="28"/>
          <w:szCs w:val="28"/>
          <w:lang w:val="tg-Cyrl-TJ"/>
        </w:rPr>
        <w:t xml:space="preserve">take this opportunity to request </w:t>
      </w:r>
      <w:r w:rsidRPr="00D8650E">
        <w:rPr>
          <w:rFonts w:ascii="Palatino Linotype" w:hAnsi="Palatino Linotype"/>
          <w:sz w:val="28"/>
          <w:szCs w:val="28"/>
          <w:lang w:val="tg-Cyrl-TJ"/>
        </w:rPr>
        <w:t xml:space="preserve">our dialogue partners </w:t>
      </w:r>
      <w:r w:rsidR="006D2760">
        <w:rPr>
          <w:rFonts w:ascii="Palatino Linotype" w:hAnsi="Palatino Linotype"/>
          <w:sz w:val="28"/>
          <w:szCs w:val="28"/>
          <w:lang w:val="en-US"/>
        </w:rPr>
        <w:t xml:space="preserve">to </w:t>
      </w:r>
      <w:r w:rsidRPr="00D8650E">
        <w:rPr>
          <w:rFonts w:ascii="Palatino Linotype" w:hAnsi="Palatino Linotype"/>
          <w:sz w:val="28"/>
          <w:szCs w:val="28"/>
          <w:lang w:val="tg-Cyrl-TJ"/>
        </w:rPr>
        <w:t xml:space="preserve">support this initiative </w:t>
      </w:r>
      <w:r w:rsidR="006D2760">
        <w:rPr>
          <w:rFonts w:ascii="Palatino Linotype" w:hAnsi="Palatino Linotype"/>
          <w:sz w:val="28"/>
          <w:szCs w:val="28"/>
          <w:lang w:val="en-US"/>
        </w:rPr>
        <w:t xml:space="preserve">of </w:t>
      </w:r>
      <w:r w:rsidRPr="00D8650E">
        <w:rPr>
          <w:rFonts w:ascii="Palatino Linotype" w:hAnsi="Palatino Linotype"/>
          <w:sz w:val="28"/>
          <w:szCs w:val="28"/>
          <w:lang w:val="tg-Cyrl-TJ"/>
        </w:rPr>
        <w:t xml:space="preserve">our country during the </w:t>
      </w:r>
      <w:r w:rsidR="006D2760" w:rsidRPr="006D2760">
        <w:rPr>
          <w:rFonts w:ascii="Palatino Linotype" w:hAnsi="Palatino Linotype"/>
          <w:sz w:val="28"/>
          <w:szCs w:val="28"/>
          <w:lang w:val="tg-Cyrl-TJ"/>
        </w:rPr>
        <w:t xml:space="preserve">promotion of the appropriate resolution of the UN General Assembly in October </w:t>
      </w:r>
      <w:r w:rsidR="006D2760">
        <w:rPr>
          <w:rFonts w:ascii="Palatino Linotype" w:hAnsi="Palatino Linotype"/>
          <w:sz w:val="28"/>
          <w:szCs w:val="28"/>
          <w:lang w:val="en-US"/>
        </w:rPr>
        <w:t xml:space="preserve">of </w:t>
      </w:r>
      <w:r w:rsidR="006D2760">
        <w:rPr>
          <w:rFonts w:ascii="Palatino Linotype" w:hAnsi="Palatino Linotype"/>
          <w:sz w:val="28"/>
          <w:szCs w:val="28"/>
          <w:lang w:val="tg-Cyrl-TJ"/>
        </w:rPr>
        <w:t xml:space="preserve">this year in </w:t>
      </w:r>
      <w:r w:rsidR="006D2760">
        <w:rPr>
          <w:rFonts w:ascii="Palatino Linotype" w:hAnsi="Palatino Linotype"/>
          <w:sz w:val="28"/>
          <w:szCs w:val="28"/>
          <w:lang w:val="en-US"/>
        </w:rPr>
        <w:t xml:space="preserve">New </w:t>
      </w:r>
      <w:r w:rsidR="006D2760" w:rsidRPr="006D2760">
        <w:rPr>
          <w:rFonts w:ascii="Palatino Linotype" w:hAnsi="Palatino Linotype"/>
          <w:sz w:val="28"/>
          <w:szCs w:val="28"/>
          <w:lang w:val="tg-Cyrl-TJ"/>
        </w:rPr>
        <w:t>York.</w:t>
      </w:r>
    </w:p>
    <w:p w:rsidR="006D2760" w:rsidRPr="00B137FF" w:rsidRDefault="006D2760" w:rsidP="00D8650E">
      <w:pPr>
        <w:spacing w:after="0"/>
        <w:jc w:val="both"/>
        <w:rPr>
          <w:rFonts w:ascii="Palatino Linotype" w:hAnsi="Palatino Linotype"/>
          <w:sz w:val="14"/>
          <w:szCs w:val="28"/>
          <w:lang w:val="en-US"/>
        </w:rPr>
      </w:pPr>
    </w:p>
    <w:p w:rsidR="00A332B9" w:rsidRPr="00A332B9" w:rsidRDefault="006D2760" w:rsidP="00A332B9">
      <w:pPr>
        <w:autoSpaceDE w:val="0"/>
        <w:autoSpaceDN w:val="0"/>
        <w:adjustRightInd w:val="0"/>
        <w:spacing w:after="0" w:line="240" w:lineRule="auto"/>
        <w:jc w:val="both"/>
        <w:rPr>
          <w:rFonts w:ascii="Palatino Linotype" w:hAnsi="Palatino Linotype" w:cs="Aharoni"/>
          <w:sz w:val="28"/>
          <w:szCs w:val="28"/>
          <w:lang w:val="en-US"/>
        </w:rPr>
      </w:pPr>
      <w:r w:rsidRPr="00A332B9">
        <w:rPr>
          <w:rFonts w:ascii="Palatino Linotype" w:hAnsi="Palatino Linotype" w:cs="Aharoni"/>
          <w:sz w:val="28"/>
          <w:szCs w:val="28"/>
          <w:lang w:val="en-US"/>
        </w:rPr>
        <w:t>In conclusion, I would like to express my</w:t>
      </w:r>
      <w:r w:rsidR="00512280">
        <w:rPr>
          <w:rFonts w:ascii="Palatino Linotype" w:hAnsi="Palatino Linotype" w:cs="Aharoni"/>
          <w:sz w:val="28"/>
          <w:szCs w:val="28"/>
          <w:lang w:val="en-US"/>
        </w:rPr>
        <w:t xml:space="preserve"> confidence that </w:t>
      </w:r>
      <w:r w:rsidR="00A332B9" w:rsidRPr="00A332B9">
        <w:rPr>
          <w:rFonts w:ascii="Palatino Linotype" w:hAnsi="Palatino Linotype" w:cs="Aharoni"/>
          <w:sz w:val="28"/>
          <w:szCs w:val="28"/>
          <w:lang w:val="en-US"/>
        </w:rPr>
        <w:t xml:space="preserve">the current </w:t>
      </w:r>
      <w:r w:rsidRPr="00A332B9">
        <w:rPr>
          <w:rFonts w:ascii="Palatino Linotype" w:hAnsi="Palatino Linotype" w:cs="Aharoni"/>
          <w:sz w:val="28"/>
          <w:szCs w:val="28"/>
          <w:lang w:val="en-US"/>
        </w:rPr>
        <w:t>summit</w:t>
      </w:r>
      <w:r w:rsidR="00A332B9" w:rsidRPr="00A332B9">
        <w:rPr>
          <w:rFonts w:ascii="Palatino Linotype" w:hAnsi="Palatino Linotype" w:cs="Aharoni"/>
          <w:sz w:val="28"/>
          <w:szCs w:val="28"/>
          <w:lang w:val="en-US"/>
        </w:rPr>
        <w:t xml:space="preserve"> will contribute towards development of further interaction between ACD member states in all areas and will support our efforts to carry out the goals.</w:t>
      </w:r>
    </w:p>
    <w:p w:rsidR="00A332B9" w:rsidRPr="00A332B9" w:rsidRDefault="00A332B9" w:rsidP="00A332B9">
      <w:pPr>
        <w:autoSpaceDE w:val="0"/>
        <w:autoSpaceDN w:val="0"/>
        <w:adjustRightInd w:val="0"/>
        <w:spacing w:after="0" w:line="240" w:lineRule="auto"/>
        <w:jc w:val="both"/>
        <w:rPr>
          <w:rFonts w:ascii="Palatino Linotype" w:hAnsi="Palatino Linotype" w:cs="Aharoni"/>
          <w:sz w:val="28"/>
          <w:szCs w:val="28"/>
          <w:lang w:val="en-US"/>
        </w:rPr>
      </w:pPr>
    </w:p>
    <w:p w:rsidR="00A332B9" w:rsidRDefault="00A332B9" w:rsidP="006D2760">
      <w:pPr>
        <w:autoSpaceDE w:val="0"/>
        <w:autoSpaceDN w:val="0"/>
        <w:adjustRightInd w:val="0"/>
        <w:spacing w:after="0" w:line="240" w:lineRule="auto"/>
        <w:rPr>
          <w:rFonts w:ascii="Times New Roman" w:hAnsi="Times New Roman"/>
          <w:sz w:val="28"/>
          <w:szCs w:val="28"/>
          <w:lang w:val="en-US"/>
        </w:rPr>
      </w:pPr>
    </w:p>
    <w:p w:rsidR="00CC772B" w:rsidRPr="00A332B9" w:rsidRDefault="006D2760" w:rsidP="00A332B9">
      <w:pPr>
        <w:jc w:val="both"/>
        <w:rPr>
          <w:sz w:val="28"/>
          <w:szCs w:val="28"/>
          <w:lang w:val="tg-Cyrl-TJ"/>
        </w:rPr>
      </w:pPr>
      <w:r w:rsidRPr="00A332B9">
        <w:rPr>
          <w:rFonts w:ascii="Palatino Linotype" w:hAnsi="Palatino Linotype"/>
          <w:i/>
          <w:sz w:val="28"/>
          <w:szCs w:val="28"/>
          <w:lang w:val="en-US"/>
        </w:rPr>
        <w:t>Thank you for your attention.</w:t>
      </w:r>
    </w:p>
    <w:sectPr w:rsidR="00CC772B" w:rsidRPr="00A332B9" w:rsidSect="00B137FF">
      <w:pgSz w:w="11906" w:h="16838"/>
      <w:pgMar w:top="1134"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EUAlbertina">
    <w:panose1 w:val="00000000000000000000"/>
    <w:charset w:val="CC"/>
    <w:family w:val="auto"/>
    <w:notTrueType/>
    <w:pitch w:val="default"/>
    <w:sig w:usb0="00000201" w:usb1="00000000" w:usb2="00000000" w:usb3="00000000" w:csb0="00000004" w:csb1="00000000"/>
  </w:font>
  <w:font w:name="StoneSans">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haroni">
    <w:charset w:val="B1"/>
    <w:family w:val="auto"/>
    <w:pitch w:val="variable"/>
    <w:sig w:usb0="00000801" w:usb1="00000000" w:usb2="00000000" w:usb3="00000000" w:csb0="0000002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EF78DD"/>
    <w:multiLevelType w:val="hybridMultilevel"/>
    <w:tmpl w:val="CB424830"/>
    <w:lvl w:ilvl="0" w:tplc="47DE79D8">
      <w:start w:val="1"/>
      <w:numFmt w:val="bullet"/>
      <w:lvlText w:val="-"/>
      <w:lvlJc w:val="left"/>
      <w:pPr>
        <w:ind w:left="720" w:hanging="360"/>
      </w:pPr>
      <w:rPr>
        <w:rFonts w:ascii="Palatino Linotype" w:eastAsiaTheme="minorHAnsi" w:hAnsi="Palatino Linotype"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D8105B"/>
    <w:rsid w:val="00074CD2"/>
    <w:rsid w:val="000945AA"/>
    <w:rsid w:val="000A3467"/>
    <w:rsid w:val="00104C11"/>
    <w:rsid w:val="00147D25"/>
    <w:rsid w:val="00166FF6"/>
    <w:rsid w:val="00172FE6"/>
    <w:rsid w:val="0017358C"/>
    <w:rsid w:val="001C7D65"/>
    <w:rsid w:val="00260061"/>
    <w:rsid w:val="00283F22"/>
    <w:rsid w:val="0030032D"/>
    <w:rsid w:val="00392572"/>
    <w:rsid w:val="00495323"/>
    <w:rsid w:val="004A4EE2"/>
    <w:rsid w:val="004B159D"/>
    <w:rsid w:val="004E0A35"/>
    <w:rsid w:val="004F2C58"/>
    <w:rsid w:val="00500A71"/>
    <w:rsid w:val="00501552"/>
    <w:rsid w:val="00512280"/>
    <w:rsid w:val="005822E5"/>
    <w:rsid w:val="00584D10"/>
    <w:rsid w:val="00591F56"/>
    <w:rsid w:val="005941B5"/>
    <w:rsid w:val="005D493B"/>
    <w:rsid w:val="0062190F"/>
    <w:rsid w:val="00664950"/>
    <w:rsid w:val="006B18C5"/>
    <w:rsid w:val="006D2760"/>
    <w:rsid w:val="00732195"/>
    <w:rsid w:val="007546E0"/>
    <w:rsid w:val="007874CD"/>
    <w:rsid w:val="00792ED3"/>
    <w:rsid w:val="008210D7"/>
    <w:rsid w:val="008333A7"/>
    <w:rsid w:val="00847436"/>
    <w:rsid w:val="00857936"/>
    <w:rsid w:val="008604FF"/>
    <w:rsid w:val="008A14FE"/>
    <w:rsid w:val="008A2ECC"/>
    <w:rsid w:val="008F3E94"/>
    <w:rsid w:val="00905ED6"/>
    <w:rsid w:val="00A24995"/>
    <w:rsid w:val="00A332B9"/>
    <w:rsid w:val="00AD1D31"/>
    <w:rsid w:val="00AE0D6A"/>
    <w:rsid w:val="00B137FF"/>
    <w:rsid w:val="00B52DB6"/>
    <w:rsid w:val="00BC7290"/>
    <w:rsid w:val="00CC5792"/>
    <w:rsid w:val="00CC772B"/>
    <w:rsid w:val="00CD5FCF"/>
    <w:rsid w:val="00D64499"/>
    <w:rsid w:val="00D8105B"/>
    <w:rsid w:val="00D83926"/>
    <w:rsid w:val="00D8650E"/>
    <w:rsid w:val="00E07AA5"/>
    <w:rsid w:val="00E260DF"/>
    <w:rsid w:val="00E31430"/>
    <w:rsid w:val="00E57837"/>
    <w:rsid w:val="00EB7423"/>
    <w:rsid w:val="00ED6860"/>
    <w:rsid w:val="00F10460"/>
    <w:rsid w:val="00F97FAB"/>
    <w:rsid w:val="00FB2FF8"/>
    <w:rsid w:val="00FB4EF0"/>
  </w:rsids>
  <m:mathPr>
    <m:mathFont m:val="Cambria Math"/>
    <m:brkBin m:val="before"/>
    <m:brkBinSub m:val="--"/>
    <m:smallFrac m:val="off"/>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0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190F"/>
    <w:pPr>
      <w:ind w:left="720"/>
      <w:contextualSpacing/>
    </w:pPr>
  </w:style>
  <w:style w:type="character" w:customStyle="1" w:styleId="apple-converted-space">
    <w:name w:val="apple-converted-space"/>
    <w:rsid w:val="00847436"/>
  </w:style>
  <w:style w:type="character" w:styleId="Strong">
    <w:name w:val="Strong"/>
    <w:uiPriority w:val="22"/>
    <w:qFormat/>
    <w:rsid w:val="00847436"/>
    <w:rPr>
      <w:b/>
      <w:bCs/>
    </w:rPr>
  </w:style>
  <w:style w:type="character" w:customStyle="1" w:styleId="hps">
    <w:name w:val="hps"/>
    <w:basedOn w:val="DefaultParagraphFont"/>
    <w:rsid w:val="00BC7290"/>
  </w:style>
  <w:style w:type="character" w:customStyle="1" w:styleId="2">
    <w:name w:val="Основной текст (2) + Не полужирный"/>
    <w:basedOn w:val="DefaultParagraphFont"/>
    <w:rsid w:val="008604FF"/>
    <w:rPr>
      <w:rFonts w:ascii="Times New Roman" w:eastAsia="Times New Roman" w:hAnsi="Times New Roman" w:cs="Times New Roman"/>
      <w:b/>
      <w:bCs/>
      <w:spacing w:val="10"/>
      <w:sz w:val="26"/>
      <w:szCs w:val="26"/>
      <w:shd w:val="clear" w:color="auto" w:fill="FFFFFF"/>
    </w:rPr>
  </w:style>
  <w:style w:type="paragraph" w:styleId="NormalWeb">
    <w:name w:val="Normal (Web)"/>
    <w:basedOn w:val="Normal"/>
    <w:uiPriority w:val="99"/>
    <w:semiHidden/>
    <w:unhideWhenUsed/>
    <w:rsid w:val="00CC772B"/>
    <w:pPr>
      <w:spacing w:before="100" w:beforeAutospacing="1" w:after="100" w:afterAutospacing="1" w:line="240" w:lineRule="auto"/>
    </w:pPr>
    <w:rPr>
      <w:rFonts w:ascii="Times New Roman" w:eastAsia="Times New Roman" w:hAnsi="Times New Roman" w:cs="Times New Roman"/>
      <w:sz w:val="24"/>
      <w:szCs w:val="24"/>
      <w:lang w:val="tg-Cyrl-TJ" w:eastAsia="tg-Cyrl-TJ"/>
    </w:rPr>
  </w:style>
  <w:style w:type="paragraph" w:customStyle="1" w:styleId="Default">
    <w:name w:val="Default"/>
    <w:rsid w:val="00CC772B"/>
    <w:pPr>
      <w:autoSpaceDE w:val="0"/>
      <w:autoSpaceDN w:val="0"/>
      <w:adjustRightInd w:val="0"/>
      <w:spacing w:after="0" w:line="240" w:lineRule="auto"/>
    </w:pPr>
    <w:rPr>
      <w:rFonts w:ascii="Calibri" w:hAnsi="Calibri" w:cs="Calibri"/>
      <w:color w:val="000000"/>
      <w:sz w:val="24"/>
      <w:szCs w:val="24"/>
    </w:rPr>
  </w:style>
  <w:style w:type="character" w:customStyle="1" w:styleId="20">
    <w:name w:val="Основной текст (2)_"/>
    <w:basedOn w:val="DefaultParagraphFont"/>
    <w:link w:val="21"/>
    <w:rsid w:val="00CC772B"/>
    <w:rPr>
      <w:rFonts w:ascii="Times New Roman" w:eastAsia="Times New Roman" w:hAnsi="Times New Roman" w:cs="Times New Roman"/>
      <w:sz w:val="29"/>
      <w:szCs w:val="29"/>
      <w:shd w:val="clear" w:color="auto" w:fill="FFFFFF"/>
    </w:rPr>
  </w:style>
  <w:style w:type="paragraph" w:customStyle="1" w:styleId="21">
    <w:name w:val="Основной текст (2)"/>
    <w:basedOn w:val="Normal"/>
    <w:link w:val="20"/>
    <w:rsid w:val="00CC772B"/>
    <w:pPr>
      <w:shd w:val="clear" w:color="auto" w:fill="FFFFFF"/>
      <w:spacing w:after="420" w:line="0" w:lineRule="atLeast"/>
    </w:pPr>
    <w:rPr>
      <w:rFonts w:ascii="Times New Roman" w:eastAsia="Times New Roman" w:hAnsi="Times New Roman" w:cs="Times New Roman"/>
      <w:sz w:val="29"/>
      <w:szCs w:val="2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TotalTime>
  <Pages>3</Pages>
  <Words>772</Words>
  <Characters>4402</Characters>
  <Application>Microsoft Office Word</Application>
  <DocSecurity>0</DocSecurity>
  <Lines>36</Lines>
  <Paragraphs>10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MID</dc:creator>
  <cp:lastModifiedBy>Emb of Tajikistan</cp:lastModifiedBy>
  <cp:revision>38</cp:revision>
  <dcterms:created xsi:type="dcterms:W3CDTF">2016-09-30T06:49:00Z</dcterms:created>
  <dcterms:modified xsi:type="dcterms:W3CDTF">2016-10-06T07:13:00Z</dcterms:modified>
</cp:coreProperties>
</file>