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75B70" w:rsidRPr="00E54E7B" w:rsidRDefault="00275B70" w:rsidP="00275B70">
      <w:pPr>
        <w:spacing w:after="0" w:line="240" w:lineRule="auto"/>
        <w:jc w:val="center"/>
        <w:rPr>
          <w:rFonts w:ascii="Arial" w:eastAsia="MS Mincho" w:hAnsi="Arial" w:cs="Arial"/>
          <w:b/>
          <w:sz w:val="28"/>
          <w:szCs w:val="28"/>
          <w:lang w:val="en-GB"/>
        </w:rPr>
      </w:pPr>
      <w:r w:rsidRPr="00E54E7B">
        <w:rPr>
          <w:rFonts w:ascii="Arial" w:eastAsia="MS Mincho" w:hAnsi="Arial" w:cs="Arial"/>
          <w:b/>
          <w:sz w:val="28"/>
          <w:szCs w:val="28"/>
          <w:lang w:val="en-GB"/>
        </w:rPr>
        <w:t>STATEMENT BY</w:t>
      </w:r>
    </w:p>
    <w:p w:rsidR="00275B70" w:rsidRPr="00E54E7B" w:rsidRDefault="00A41DD8" w:rsidP="00275B70">
      <w:pPr>
        <w:spacing w:after="0" w:line="240" w:lineRule="auto"/>
        <w:jc w:val="center"/>
        <w:rPr>
          <w:rFonts w:ascii="Arial" w:eastAsia="MS Mincho" w:hAnsi="Arial" w:cs="Arial"/>
          <w:b/>
          <w:sz w:val="28"/>
          <w:szCs w:val="28"/>
          <w:lang w:val="en-GB"/>
        </w:rPr>
      </w:pPr>
      <w:r>
        <w:rPr>
          <w:rFonts w:ascii="Arial" w:eastAsia="MS Mincho" w:hAnsi="Arial" w:cs="Arial"/>
          <w:b/>
          <w:sz w:val="28"/>
          <w:szCs w:val="28"/>
          <w:lang w:val="en-GB"/>
        </w:rPr>
        <w:t>YAB DATO’ S</w:t>
      </w:r>
      <w:r w:rsidR="00275B70" w:rsidRPr="00E54E7B">
        <w:rPr>
          <w:rFonts w:ascii="Arial" w:eastAsia="MS Mincho" w:hAnsi="Arial" w:cs="Arial"/>
          <w:b/>
          <w:sz w:val="28"/>
          <w:szCs w:val="28"/>
          <w:lang w:val="en-GB"/>
        </w:rPr>
        <w:t>RI</w:t>
      </w:r>
      <w:r>
        <w:rPr>
          <w:rFonts w:ascii="Arial" w:eastAsia="MS Mincho" w:hAnsi="Arial" w:cs="Arial"/>
          <w:b/>
          <w:sz w:val="28"/>
          <w:szCs w:val="28"/>
          <w:lang w:val="en-GB"/>
        </w:rPr>
        <w:t xml:space="preserve"> MOHD</w:t>
      </w:r>
      <w:r w:rsidR="00275B70" w:rsidRPr="00E54E7B">
        <w:rPr>
          <w:rFonts w:ascii="Arial" w:eastAsia="MS Mincho" w:hAnsi="Arial" w:cs="Arial"/>
          <w:b/>
          <w:sz w:val="28"/>
          <w:szCs w:val="28"/>
          <w:lang w:val="en-GB"/>
        </w:rPr>
        <w:t xml:space="preserve"> NAJIB TUN </w:t>
      </w:r>
      <w:r>
        <w:rPr>
          <w:rFonts w:ascii="Arial" w:eastAsia="MS Mincho" w:hAnsi="Arial" w:cs="Arial"/>
          <w:b/>
          <w:sz w:val="28"/>
          <w:szCs w:val="28"/>
          <w:lang w:val="en-GB"/>
        </w:rPr>
        <w:t xml:space="preserve">ABDUL </w:t>
      </w:r>
      <w:r w:rsidR="00275B70" w:rsidRPr="00E54E7B">
        <w:rPr>
          <w:rFonts w:ascii="Arial" w:eastAsia="MS Mincho" w:hAnsi="Arial" w:cs="Arial"/>
          <w:b/>
          <w:sz w:val="28"/>
          <w:szCs w:val="28"/>
          <w:lang w:val="en-GB"/>
        </w:rPr>
        <w:t>RAZAK</w:t>
      </w:r>
    </w:p>
    <w:p w:rsidR="00275B70" w:rsidRPr="00E54E7B" w:rsidRDefault="00275B70" w:rsidP="00275B70">
      <w:pPr>
        <w:spacing w:after="0" w:line="240" w:lineRule="auto"/>
        <w:jc w:val="center"/>
        <w:rPr>
          <w:rFonts w:ascii="Arial" w:eastAsia="MS Mincho" w:hAnsi="Arial" w:cs="Arial"/>
          <w:b/>
          <w:sz w:val="28"/>
          <w:szCs w:val="28"/>
          <w:lang w:val="en-GB"/>
        </w:rPr>
      </w:pPr>
      <w:r w:rsidRPr="00E54E7B">
        <w:rPr>
          <w:rFonts w:ascii="Arial" w:eastAsia="MS Mincho" w:hAnsi="Arial" w:cs="Arial"/>
          <w:b/>
          <w:sz w:val="28"/>
          <w:szCs w:val="28"/>
          <w:lang w:val="en-GB"/>
        </w:rPr>
        <w:t>PRIME MINISTER OF MALAYSIA</w:t>
      </w:r>
    </w:p>
    <w:p w:rsidR="00275B70" w:rsidRPr="00E54E7B" w:rsidRDefault="00275B70" w:rsidP="00275B70">
      <w:pPr>
        <w:spacing w:after="0" w:line="240" w:lineRule="auto"/>
        <w:jc w:val="center"/>
        <w:rPr>
          <w:rFonts w:ascii="Arial" w:eastAsia="MS Mincho" w:hAnsi="Arial" w:cs="Arial"/>
          <w:b/>
          <w:sz w:val="28"/>
          <w:szCs w:val="28"/>
          <w:lang w:val="en-GB"/>
        </w:rPr>
      </w:pPr>
      <w:r w:rsidRPr="00E54E7B">
        <w:rPr>
          <w:rFonts w:ascii="Arial" w:eastAsia="MS Mincho" w:hAnsi="Arial" w:cs="Arial"/>
          <w:b/>
          <w:sz w:val="28"/>
          <w:szCs w:val="28"/>
          <w:lang w:val="en-GB"/>
        </w:rPr>
        <w:t>AT THE PLENARY SESSION OF THE 2</w:t>
      </w:r>
      <w:r w:rsidRPr="00E54E7B">
        <w:rPr>
          <w:rFonts w:ascii="Arial" w:eastAsia="MS Mincho" w:hAnsi="Arial" w:cs="Arial"/>
          <w:b/>
          <w:sz w:val="28"/>
          <w:szCs w:val="28"/>
          <w:vertAlign w:val="superscript"/>
          <w:lang w:val="en-GB"/>
        </w:rPr>
        <w:t>ND</w:t>
      </w:r>
      <w:r w:rsidRPr="00E54E7B">
        <w:rPr>
          <w:rFonts w:ascii="Arial" w:eastAsia="MS Mincho" w:hAnsi="Arial" w:cs="Arial"/>
          <w:b/>
          <w:sz w:val="28"/>
          <w:szCs w:val="28"/>
          <w:lang w:val="en-GB"/>
        </w:rPr>
        <w:t xml:space="preserve"> ACD SUMMIT</w:t>
      </w:r>
    </w:p>
    <w:p w:rsidR="00275B70" w:rsidRPr="00E54E7B" w:rsidRDefault="00275B70" w:rsidP="00275B70">
      <w:pPr>
        <w:spacing w:after="0" w:line="240" w:lineRule="auto"/>
        <w:jc w:val="center"/>
        <w:rPr>
          <w:rFonts w:ascii="Arial" w:eastAsia="MS Mincho" w:hAnsi="Arial" w:cs="Arial"/>
          <w:b/>
          <w:sz w:val="28"/>
          <w:szCs w:val="28"/>
          <w:lang w:val="en-GB"/>
        </w:rPr>
      </w:pPr>
      <w:r w:rsidRPr="00E54E7B">
        <w:rPr>
          <w:rFonts w:ascii="Arial" w:eastAsia="MS Mincho" w:hAnsi="Arial" w:cs="Arial"/>
          <w:b/>
          <w:sz w:val="28"/>
          <w:szCs w:val="28"/>
          <w:lang w:val="en-GB"/>
        </w:rPr>
        <w:t>10 OCTOBER 2016</w:t>
      </w:r>
    </w:p>
    <w:p w:rsidR="00275B70" w:rsidRPr="00E54E7B" w:rsidRDefault="00275B70" w:rsidP="00275B70">
      <w:pPr>
        <w:spacing w:after="0" w:line="240" w:lineRule="auto"/>
        <w:jc w:val="center"/>
        <w:rPr>
          <w:rFonts w:ascii="Arial" w:eastAsia="MS Mincho" w:hAnsi="Arial" w:cs="Arial"/>
          <w:b/>
          <w:sz w:val="28"/>
          <w:szCs w:val="28"/>
          <w:lang w:val="en-GB"/>
        </w:rPr>
      </w:pPr>
    </w:p>
    <w:p w:rsidR="00275B70" w:rsidRPr="00E54E7B" w:rsidRDefault="00F7120D" w:rsidP="00275B70">
      <w:pPr>
        <w:spacing w:after="0" w:line="240" w:lineRule="auto"/>
        <w:jc w:val="center"/>
        <w:rPr>
          <w:rFonts w:ascii="Arial" w:eastAsia="MS Mincho" w:hAnsi="Arial" w:cs="Arial"/>
          <w:b/>
          <w:sz w:val="28"/>
          <w:szCs w:val="28"/>
          <w:lang w:val="en-GB"/>
        </w:rPr>
      </w:pPr>
      <w:r w:rsidRPr="00E54E7B">
        <w:rPr>
          <w:rFonts w:ascii="Arial" w:eastAsia="MS Mincho" w:hAnsi="Arial" w:cs="Arial"/>
          <w:b/>
          <w:sz w:val="28"/>
          <w:szCs w:val="28"/>
          <w:lang w:val="en-GB"/>
        </w:rPr>
        <w:t>“ONE ASIA,</w:t>
      </w:r>
      <w:r w:rsidR="00275B70" w:rsidRPr="00E54E7B">
        <w:rPr>
          <w:rFonts w:ascii="Arial" w:eastAsia="MS Mincho" w:hAnsi="Arial" w:cs="Arial"/>
          <w:b/>
          <w:sz w:val="28"/>
          <w:szCs w:val="28"/>
          <w:lang w:val="en-GB"/>
        </w:rPr>
        <w:t xml:space="preserve"> DIVERSE STRENGTH”</w:t>
      </w:r>
    </w:p>
    <w:p w:rsidR="00275B70" w:rsidRPr="00E54E7B" w:rsidRDefault="00275B70" w:rsidP="00275B70">
      <w:pPr>
        <w:pBdr>
          <w:bottom w:val="single" w:sz="6" w:space="1" w:color="auto"/>
        </w:pBdr>
        <w:spacing w:after="0" w:line="240" w:lineRule="auto"/>
        <w:jc w:val="center"/>
        <w:rPr>
          <w:rFonts w:ascii="Arial" w:eastAsia="MS Mincho" w:hAnsi="Arial" w:cs="Arial"/>
          <w:b/>
          <w:sz w:val="28"/>
          <w:szCs w:val="28"/>
          <w:lang w:val="en-GB"/>
        </w:rPr>
      </w:pPr>
    </w:p>
    <w:p w:rsidR="00275B70" w:rsidRPr="00E54E7B" w:rsidRDefault="00275B70" w:rsidP="00275B70">
      <w:pPr>
        <w:spacing w:after="0" w:line="240" w:lineRule="auto"/>
        <w:jc w:val="both"/>
        <w:rPr>
          <w:rFonts w:ascii="Arial" w:eastAsia="MS Mincho" w:hAnsi="Arial" w:cs="Arial"/>
          <w:sz w:val="28"/>
          <w:szCs w:val="28"/>
          <w:lang w:val="en-GB"/>
        </w:rPr>
      </w:pPr>
    </w:p>
    <w:p w:rsidR="00275B70" w:rsidRPr="00E54E7B" w:rsidRDefault="00275B70" w:rsidP="00275B70">
      <w:pPr>
        <w:spacing w:after="0" w:line="240" w:lineRule="auto"/>
        <w:contextualSpacing/>
        <w:jc w:val="both"/>
        <w:rPr>
          <w:rFonts w:ascii="Arial" w:eastAsia="Calibri" w:hAnsi="Arial" w:cs="Arial"/>
          <w:b/>
          <w:sz w:val="28"/>
          <w:szCs w:val="28"/>
          <w:lang w:val="en-US"/>
        </w:rPr>
      </w:pPr>
      <w:r w:rsidRPr="00E54E7B">
        <w:rPr>
          <w:rFonts w:ascii="Arial" w:eastAsia="Calibri" w:hAnsi="Arial" w:cs="Arial"/>
          <w:b/>
          <w:sz w:val="28"/>
          <w:szCs w:val="28"/>
          <w:lang w:val="en-US"/>
        </w:rPr>
        <w:t xml:space="preserve">His Excellency General </w:t>
      </w:r>
      <w:proofErr w:type="spellStart"/>
      <w:r w:rsidRPr="00E54E7B">
        <w:rPr>
          <w:rFonts w:ascii="Arial" w:eastAsia="Calibri" w:hAnsi="Arial" w:cs="Arial"/>
          <w:b/>
          <w:sz w:val="28"/>
          <w:szCs w:val="28"/>
          <w:lang w:val="en-US"/>
        </w:rPr>
        <w:t>Prayut</w:t>
      </w:r>
      <w:proofErr w:type="spellEnd"/>
      <w:r w:rsidRPr="00E54E7B">
        <w:rPr>
          <w:rFonts w:ascii="Arial" w:eastAsia="Calibri" w:hAnsi="Arial" w:cs="Arial"/>
          <w:b/>
          <w:sz w:val="28"/>
          <w:szCs w:val="28"/>
          <w:lang w:val="en-US"/>
        </w:rPr>
        <w:t xml:space="preserve"> Chan-O-Cha </w:t>
      </w:r>
    </w:p>
    <w:p w:rsidR="00275B70" w:rsidRPr="00E54E7B" w:rsidRDefault="00275B70" w:rsidP="00275B70">
      <w:pPr>
        <w:spacing w:after="0" w:line="240" w:lineRule="auto"/>
        <w:contextualSpacing/>
        <w:jc w:val="both"/>
        <w:rPr>
          <w:rFonts w:ascii="Arial" w:eastAsia="Calibri" w:hAnsi="Arial" w:cs="Arial"/>
          <w:b/>
          <w:sz w:val="28"/>
          <w:szCs w:val="28"/>
          <w:lang w:val="en-US"/>
        </w:rPr>
      </w:pPr>
      <w:r w:rsidRPr="00E54E7B">
        <w:rPr>
          <w:rFonts w:ascii="Arial" w:eastAsia="Calibri" w:hAnsi="Arial" w:cs="Arial"/>
          <w:b/>
          <w:sz w:val="28"/>
          <w:szCs w:val="28"/>
          <w:lang w:val="en-US"/>
        </w:rPr>
        <w:t>Prime Minister Thailand,</w:t>
      </w:r>
    </w:p>
    <w:p w:rsidR="00275B70" w:rsidRPr="00E54E7B" w:rsidRDefault="00275B70" w:rsidP="00275B70">
      <w:pPr>
        <w:spacing w:after="0" w:line="240" w:lineRule="auto"/>
        <w:contextualSpacing/>
        <w:jc w:val="both"/>
        <w:rPr>
          <w:rFonts w:ascii="Arial" w:eastAsia="Calibri" w:hAnsi="Arial" w:cs="Arial"/>
          <w:b/>
          <w:sz w:val="28"/>
          <w:szCs w:val="28"/>
          <w:lang w:val="en-US"/>
        </w:rPr>
      </w:pPr>
    </w:p>
    <w:p w:rsidR="00275B70" w:rsidRPr="00E54E7B" w:rsidRDefault="00275B70" w:rsidP="00275B70">
      <w:pPr>
        <w:spacing w:after="0" w:line="240" w:lineRule="auto"/>
        <w:jc w:val="both"/>
        <w:rPr>
          <w:rFonts w:ascii="Arial" w:eastAsia="MS Mincho" w:hAnsi="Arial" w:cs="Arial"/>
          <w:b/>
          <w:sz w:val="28"/>
          <w:szCs w:val="28"/>
          <w:lang w:val="en-GB"/>
        </w:rPr>
      </w:pPr>
      <w:r w:rsidRPr="00E54E7B">
        <w:rPr>
          <w:rFonts w:ascii="Arial" w:eastAsia="MS Mincho" w:hAnsi="Arial" w:cs="Arial"/>
          <w:b/>
          <w:sz w:val="28"/>
          <w:szCs w:val="28"/>
          <w:lang w:val="en-GB"/>
        </w:rPr>
        <w:t>Excellencies, Distinguished Delegates,</w:t>
      </w:r>
    </w:p>
    <w:p w:rsidR="00275B70" w:rsidRPr="00E54E7B" w:rsidRDefault="00275B70" w:rsidP="00275B70">
      <w:pPr>
        <w:spacing w:after="0" w:line="240" w:lineRule="auto"/>
        <w:jc w:val="both"/>
        <w:rPr>
          <w:rFonts w:ascii="Arial" w:eastAsia="MS Mincho" w:hAnsi="Arial" w:cs="Arial"/>
          <w:b/>
          <w:sz w:val="28"/>
          <w:szCs w:val="28"/>
          <w:lang w:val="en-GB"/>
        </w:rPr>
      </w:pPr>
    </w:p>
    <w:p w:rsidR="00275B70" w:rsidRPr="00E54E7B" w:rsidRDefault="00275B70" w:rsidP="00275B70">
      <w:pPr>
        <w:spacing w:after="0" w:line="240" w:lineRule="auto"/>
        <w:jc w:val="both"/>
        <w:rPr>
          <w:rFonts w:ascii="Arial" w:eastAsia="MS Mincho" w:hAnsi="Arial" w:cs="Arial"/>
          <w:b/>
          <w:sz w:val="28"/>
          <w:szCs w:val="28"/>
          <w:lang w:val="en-GB"/>
        </w:rPr>
      </w:pPr>
      <w:r w:rsidRPr="00E54E7B">
        <w:rPr>
          <w:rFonts w:ascii="Arial" w:eastAsia="MS Mincho" w:hAnsi="Arial" w:cs="Arial"/>
          <w:b/>
          <w:sz w:val="28"/>
          <w:szCs w:val="28"/>
          <w:lang w:val="en-GB"/>
        </w:rPr>
        <w:t>Ladies and Gentlemen,</w:t>
      </w:r>
    </w:p>
    <w:p w:rsidR="00275B70" w:rsidRPr="00E54E7B" w:rsidRDefault="00275B70" w:rsidP="00275B70">
      <w:pPr>
        <w:spacing w:after="0" w:line="240" w:lineRule="auto"/>
        <w:jc w:val="both"/>
        <w:rPr>
          <w:rFonts w:ascii="Arial" w:eastAsia="MS Mincho" w:hAnsi="Arial" w:cs="Arial"/>
          <w:sz w:val="28"/>
          <w:szCs w:val="28"/>
          <w:lang w:val="en-GB"/>
        </w:rPr>
      </w:pPr>
    </w:p>
    <w:p w:rsidR="00275B70" w:rsidRPr="00E54E7B" w:rsidRDefault="00275B70" w:rsidP="00275B70">
      <w:pPr>
        <w:spacing w:after="0" w:line="240" w:lineRule="auto"/>
        <w:jc w:val="both"/>
        <w:rPr>
          <w:rFonts w:ascii="Arial" w:eastAsia="MS Mincho" w:hAnsi="Arial" w:cs="Arial"/>
          <w:sz w:val="28"/>
          <w:szCs w:val="28"/>
          <w:lang w:val="en-GB"/>
        </w:rPr>
      </w:pPr>
    </w:p>
    <w:p w:rsidR="00275B70" w:rsidRPr="00E54E7B" w:rsidRDefault="00275B70" w:rsidP="001E3140">
      <w:pPr>
        <w:pStyle w:val="ListParagraph"/>
        <w:numPr>
          <w:ilvl w:val="0"/>
          <w:numId w:val="4"/>
        </w:numPr>
        <w:spacing w:after="0" w:line="276" w:lineRule="auto"/>
        <w:jc w:val="both"/>
        <w:rPr>
          <w:rFonts w:ascii="Arial" w:eastAsia="Times New Roman" w:hAnsi="Arial" w:cs="Arial"/>
          <w:sz w:val="28"/>
          <w:szCs w:val="28"/>
          <w:lang w:val="en-US"/>
        </w:rPr>
      </w:pPr>
      <w:r w:rsidRPr="00E54E7B">
        <w:rPr>
          <w:rFonts w:ascii="Arial" w:eastAsia="Times New Roman" w:hAnsi="Arial" w:cs="Arial"/>
          <w:sz w:val="28"/>
          <w:szCs w:val="28"/>
          <w:lang w:val="en-GB"/>
        </w:rPr>
        <w:t xml:space="preserve">First and foremost, I would like to express </w:t>
      </w:r>
      <w:r w:rsidR="001E3140" w:rsidRPr="00E54E7B">
        <w:rPr>
          <w:rFonts w:ascii="Arial" w:eastAsia="Times New Roman" w:hAnsi="Arial" w:cs="Arial"/>
          <w:sz w:val="28"/>
          <w:szCs w:val="28"/>
          <w:lang w:val="en-GB"/>
        </w:rPr>
        <w:t xml:space="preserve">my </w:t>
      </w:r>
      <w:r w:rsidR="00E54E7B" w:rsidRPr="00E54E7B">
        <w:rPr>
          <w:rFonts w:ascii="Arial" w:eastAsia="Times New Roman" w:hAnsi="Arial" w:cs="Arial"/>
          <w:sz w:val="28"/>
          <w:szCs w:val="28"/>
          <w:lang w:val="en-GB"/>
        </w:rPr>
        <w:t>sincere</w:t>
      </w:r>
      <w:r w:rsidR="001E3140" w:rsidRPr="00E54E7B">
        <w:rPr>
          <w:rFonts w:ascii="Arial" w:eastAsia="Times New Roman" w:hAnsi="Arial" w:cs="Arial"/>
          <w:sz w:val="28"/>
          <w:szCs w:val="28"/>
          <w:lang w:val="en-GB"/>
        </w:rPr>
        <w:t xml:space="preserve"> appreciation to you, Mr</w:t>
      </w:r>
      <w:r w:rsidRPr="00E54E7B">
        <w:rPr>
          <w:rFonts w:ascii="Arial" w:eastAsia="Times New Roman" w:hAnsi="Arial" w:cs="Arial"/>
          <w:sz w:val="28"/>
          <w:szCs w:val="28"/>
          <w:lang w:val="en-GB"/>
        </w:rPr>
        <w:t xml:space="preserve"> Chairman, and </w:t>
      </w:r>
      <w:r w:rsidRPr="00E54E7B">
        <w:rPr>
          <w:rFonts w:ascii="Arial" w:eastAsia="Times New Roman" w:hAnsi="Arial" w:cs="Arial"/>
          <w:sz w:val="28"/>
          <w:szCs w:val="28"/>
          <w:lang w:val="en-US"/>
        </w:rPr>
        <w:t>the</w:t>
      </w:r>
      <w:r w:rsidRPr="00E54E7B">
        <w:rPr>
          <w:rFonts w:ascii="Arial" w:eastAsia="Times New Roman" w:hAnsi="Arial" w:cs="Arial"/>
          <w:b/>
          <w:sz w:val="28"/>
          <w:szCs w:val="28"/>
          <w:lang w:val="en-US"/>
        </w:rPr>
        <w:t xml:space="preserve"> </w:t>
      </w:r>
      <w:r w:rsidRPr="00E54E7B">
        <w:rPr>
          <w:rFonts w:ascii="Arial" w:eastAsia="Times New Roman" w:hAnsi="Arial" w:cs="Arial"/>
          <w:sz w:val="28"/>
          <w:szCs w:val="28"/>
          <w:lang w:val="en-GB"/>
        </w:rPr>
        <w:t xml:space="preserve">Government of Thailand </w:t>
      </w:r>
      <w:r w:rsidRPr="00E54E7B">
        <w:rPr>
          <w:rFonts w:ascii="Arial" w:eastAsia="Times New Roman" w:hAnsi="Arial" w:cs="Arial"/>
          <w:sz w:val="28"/>
          <w:szCs w:val="28"/>
          <w:lang w:val="en-US"/>
        </w:rPr>
        <w:t xml:space="preserve">for the warm hospitality extended to my delegation during our stay in this </w:t>
      </w:r>
      <w:r w:rsidR="006649BB" w:rsidRPr="00E54E7B">
        <w:rPr>
          <w:rFonts w:ascii="Arial" w:eastAsia="Times New Roman" w:hAnsi="Arial" w:cs="Arial"/>
          <w:sz w:val="28"/>
          <w:szCs w:val="28"/>
          <w:lang w:val="en-US"/>
        </w:rPr>
        <w:t>great</w:t>
      </w:r>
      <w:r w:rsidRPr="00E54E7B">
        <w:rPr>
          <w:rFonts w:ascii="Arial" w:eastAsia="Times New Roman" w:hAnsi="Arial" w:cs="Arial"/>
          <w:sz w:val="28"/>
          <w:szCs w:val="28"/>
          <w:lang w:val="en-US"/>
        </w:rPr>
        <w:t xml:space="preserve"> city of Bangkok. I would also like to congratulate Thailand for its successful stewardship of the A</w:t>
      </w:r>
      <w:r w:rsidR="00E54E7B" w:rsidRPr="00E54E7B">
        <w:rPr>
          <w:rFonts w:ascii="Arial" w:eastAsia="Times New Roman" w:hAnsi="Arial" w:cs="Arial"/>
          <w:sz w:val="28"/>
          <w:szCs w:val="28"/>
          <w:lang w:val="en-US"/>
        </w:rPr>
        <w:t xml:space="preserve">sia </w:t>
      </w:r>
      <w:r w:rsidRPr="00E54E7B">
        <w:rPr>
          <w:rFonts w:ascii="Arial" w:eastAsia="Times New Roman" w:hAnsi="Arial" w:cs="Arial"/>
          <w:sz w:val="28"/>
          <w:szCs w:val="28"/>
          <w:lang w:val="en-US"/>
        </w:rPr>
        <w:t>C</w:t>
      </w:r>
      <w:r w:rsidR="00E54E7B" w:rsidRPr="00E54E7B">
        <w:rPr>
          <w:rFonts w:ascii="Arial" w:eastAsia="Times New Roman" w:hAnsi="Arial" w:cs="Arial"/>
          <w:sz w:val="28"/>
          <w:szCs w:val="28"/>
          <w:lang w:val="en-US"/>
        </w:rPr>
        <w:t xml:space="preserve">ooperation </w:t>
      </w:r>
      <w:r w:rsidRPr="00E54E7B">
        <w:rPr>
          <w:rFonts w:ascii="Arial" w:eastAsia="Times New Roman" w:hAnsi="Arial" w:cs="Arial"/>
          <w:sz w:val="28"/>
          <w:szCs w:val="28"/>
          <w:lang w:val="en-US"/>
        </w:rPr>
        <w:t>D</w:t>
      </w:r>
      <w:r w:rsidR="00E54E7B" w:rsidRPr="00E54E7B">
        <w:rPr>
          <w:rFonts w:ascii="Arial" w:eastAsia="Times New Roman" w:hAnsi="Arial" w:cs="Arial"/>
          <w:sz w:val="28"/>
          <w:szCs w:val="28"/>
          <w:lang w:val="en-US"/>
        </w:rPr>
        <w:t>ialogue</w:t>
      </w:r>
      <w:r w:rsidRPr="00E54E7B">
        <w:rPr>
          <w:rFonts w:ascii="Arial" w:eastAsia="Times New Roman" w:hAnsi="Arial" w:cs="Arial"/>
          <w:sz w:val="28"/>
          <w:szCs w:val="28"/>
          <w:lang w:val="en-US"/>
        </w:rPr>
        <w:t>.</w:t>
      </w:r>
    </w:p>
    <w:p w:rsidR="00275B70" w:rsidRPr="00E54E7B" w:rsidRDefault="00275B70" w:rsidP="001137F3">
      <w:pPr>
        <w:spacing w:after="0" w:line="276" w:lineRule="auto"/>
        <w:contextualSpacing/>
        <w:jc w:val="both"/>
        <w:rPr>
          <w:rFonts w:ascii="Arial" w:eastAsia="Times New Roman" w:hAnsi="Arial" w:cs="Arial"/>
          <w:sz w:val="28"/>
          <w:szCs w:val="28"/>
          <w:lang w:val="en-US"/>
        </w:rPr>
      </w:pPr>
    </w:p>
    <w:p w:rsidR="00275B70" w:rsidRPr="00E54E7B" w:rsidRDefault="001137F3" w:rsidP="001E3140">
      <w:pPr>
        <w:pStyle w:val="ListParagraph"/>
        <w:spacing w:after="0" w:line="276" w:lineRule="auto"/>
        <w:ind w:left="360"/>
        <w:jc w:val="both"/>
        <w:rPr>
          <w:rFonts w:ascii="Arial" w:eastAsia="Times New Roman" w:hAnsi="Arial" w:cs="Arial"/>
          <w:sz w:val="28"/>
          <w:szCs w:val="28"/>
          <w:lang w:val="en-US"/>
        </w:rPr>
      </w:pPr>
      <w:r w:rsidRPr="00E54E7B">
        <w:rPr>
          <w:rFonts w:ascii="Arial" w:eastAsia="Times New Roman" w:hAnsi="Arial" w:cs="Arial"/>
          <w:sz w:val="28"/>
          <w:szCs w:val="28"/>
          <w:lang w:val="en-US"/>
        </w:rPr>
        <w:t>Mr</w:t>
      </w:r>
      <w:r w:rsidR="00275B70" w:rsidRPr="00E54E7B">
        <w:rPr>
          <w:rFonts w:ascii="Arial" w:eastAsia="Times New Roman" w:hAnsi="Arial" w:cs="Arial"/>
          <w:sz w:val="28"/>
          <w:szCs w:val="28"/>
          <w:lang w:val="en-US"/>
        </w:rPr>
        <w:t xml:space="preserve"> Chairman,</w:t>
      </w:r>
    </w:p>
    <w:p w:rsidR="00275B70" w:rsidRPr="00E54E7B" w:rsidRDefault="00275B70" w:rsidP="001137F3">
      <w:pPr>
        <w:spacing w:after="0" w:line="276" w:lineRule="auto"/>
        <w:contextualSpacing/>
        <w:jc w:val="both"/>
        <w:rPr>
          <w:rFonts w:ascii="Arial" w:eastAsia="Times New Roman" w:hAnsi="Arial" w:cs="Arial"/>
          <w:sz w:val="28"/>
          <w:szCs w:val="28"/>
          <w:lang w:val="en-US"/>
        </w:rPr>
      </w:pPr>
    </w:p>
    <w:p w:rsidR="001137F3" w:rsidRPr="00E54E7B" w:rsidRDefault="00275B70" w:rsidP="001E3140">
      <w:pPr>
        <w:pStyle w:val="ListParagraph"/>
        <w:numPr>
          <w:ilvl w:val="0"/>
          <w:numId w:val="4"/>
        </w:numPr>
        <w:spacing w:after="0" w:line="276" w:lineRule="auto"/>
        <w:jc w:val="both"/>
        <w:rPr>
          <w:rFonts w:ascii="Arial" w:eastAsia="Times New Roman" w:hAnsi="Arial" w:cs="Arial"/>
          <w:sz w:val="28"/>
          <w:szCs w:val="28"/>
          <w:lang w:val="en-GB"/>
        </w:rPr>
      </w:pPr>
      <w:r w:rsidRPr="00E54E7B">
        <w:rPr>
          <w:rFonts w:ascii="Arial" w:eastAsia="Times New Roman" w:hAnsi="Arial" w:cs="Arial"/>
          <w:sz w:val="28"/>
          <w:szCs w:val="28"/>
          <w:lang w:val="en-GB"/>
        </w:rPr>
        <w:t xml:space="preserve">The global economic outlook </w:t>
      </w:r>
      <w:r w:rsidR="006649BB" w:rsidRPr="00E54E7B">
        <w:rPr>
          <w:rFonts w:ascii="Arial" w:eastAsia="Times New Roman" w:hAnsi="Arial" w:cs="Arial"/>
          <w:sz w:val="28"/>
          <w:szCs w:val="28"/>
          <w:lang w:val="en-GB"/>
        </w:rPr>
        <w:t xml:space="preserve">has been difficult for some time. </w:t>
      </w:r>
      <w:r w:rsidRPr="00E54E7B">
        <w:rPr>
          <w:rFonts w:ascii="Arial" w:eastAsia="Times New Roman" w:hAnsi="Arial" w:cs="Arial"/>
          <w:sz w:val="28"/>
          <w:szCs w:val="28"/>
          <w:lang w:val="en-GB"/>
        </w:rPr>
        <w:t xml:space="preserve">According to the </w:t>
      </w:r>
      <w:r w:rsidR="00FD00E1" w:rsidRPr="00E54E7B">
        <w:rPr>
          <w:rFonts w:ascii="Arial" w:eastAsia="Times New Roman" w:hAnsi="Arial" w:cs="Arial"/>
          <w:sz w:val="28"/>
          <w:szCs w:val="28"/>
          <w:lang w:val="en-GB"/>
        </w:rPr>
        <w:t>World Economic Outlook report by the IMF</w:t>
      </w:r>
      <w:r w:rsidRPr="00E54E7B">
        <w:rPr>
          <w:rFonts w:ascii="Arial" w:eastAsia="Times New Roman" w:hAnsi="Arial" w:cs="Arial"/>
          <w:sz w:val="28"/>
          <w:szCs w:val="28"/>
          <w:lang w:val="en-GB"/>
        </w:rPr>
        <w:t xml:space="preserve">, </w:t>
      </w:r>
      <w:r w:rsidR="00ED1E43" w:rsidRPr="00E54E7B">
        <w:rPr>
          <w:rFonts w:ascii="Arial" w:eastAsia="Times New Roman" w:hAnsi="Arial" w:cs="Arial"/>
          <w:sz w:val="28"/>
          <w:szCs w:val="28"/>
          <w:lang w:val="en-GB"/>
        </w:rPr>
        <w:t>global</w:t>
      </w:r>
      <w:r w:rsidRPr="00E54E7B">
        <w:rPr>
          <w:rFonts w:ascii="Arial" w:eastAsia="Times New Roman" w:hAnsi="Arial" w:cs="Arial"/>
          <w:sz w:val="28"/>
          <w:szCs w:val="28"/>
          <w:lang w:val="en-GB"/>
        </w:rPr>
        <w:t xml:space="preserve"> growth is projected to </w:t>
      </w:r>
      <w:r w:rsidR="006649BB" w:rsidRPr="00E54E7B">
        <w:rPr>
          <w:rFonts w:ascii="Arial" w:eastAsia="Times New Roman" w:hAnsi="Arial" w:cs="Arial"/>
          <w:sz w:val="28"/>
          <w:szCs w:val="28"/>
          <w:lang w:val="en-GB"/>
        </w:rPr>
        <w:t xml:space="preserve">be </w:t>
      </w:r>
      <w:r w:rsidR="00FD00E1" w:rsidRPr="00E54E7B">
        <w:rPr>
          <w:rFonts w:ascii="Arial" w:eastAsia="Times New Roman" w:hAnsi="Arial" w:cs="Arial"/>
          <w:sz w:val="28"/>
          <w:szCs w:val="28"/>
          <w:lang w:val="en-GB"/>
        </w:rPr>
        <w:t>just 3.1</w:t>
      </w:r>
      <w:r w:rsidR="001137F3" w:rsidRPr="00E54E7B">
        <w:rPr>
          <w:rFonts w:ascii="Arial" w:eastAsia="Times New Roman" w:hAnsi="Arial" w:cs="Arial"/>
          <w:sz w:val="28"/>
          <w:szCs w:val="28"/>
          <w:lang w:val="en-GB"/>
        </w:rPr>
        <w:t xml:space="preserve"> percent</w:t>
      </w:r>
      <w:r w:rsidRPr="00E54E7B">
        <w:rPr>
          <w:rFonts w:ascii="Arial" w:eastAsia="Times New Roman" w:hAnsi="Arial" w:cs="Arial"/>
          <w:sz w:val="28"/>
          <w:szCs w:val="28"/>
          <w:lang w:val="en-GB"/>
        </w:rPr>
        <w:t xml:space="preserve"> in 2016</w:t>
      </w:r>
      <w:r w:rsidR="00FD00E1" w:rsidRPr="00E54E7B">
        <w:rPr>
          <w:rFonts w:ascii="Arial" w:eastAsia="Times New Roman" w:hAnsi="Arial" w:cs="Arial"/>
          <w:sz w:val="28"/>
          <w:szCs w:val="28"/>
          <w:lang w:val="en-GB"/>
        </w:rPr>
        <w:t>.</w:t>
      </w:r>
    </w:p>
    <w:p w:rsidR="001137F3" w:rsidRPr="00E54E7B" w:rsidRDefault="001137F3" w:rsidP="001137F3">
      <w:pPr>
        <w:spacing w:after="0" w:line="276" w:lineRule="auto"/>
        <w:contextualSpacing/>
        <w:jc w:val="both"/>
        <w:rPr>
          <w:rFonts w:ascii="Arial" w:eastAsia="Times New Roman" w:hAnsi="Arial" w:cs="Arial"/>
          <w:sz w:val="28"/>
          <w:szCs w:val="28"/>
          <w:lang w:val="en-GB"/>
        </w:rPr>
      </w:pPr>
    </w:p>
    <w:p w:rsidR="00275B70" w:rsidRPr="00E54E7B" w:rsidRDefault="006649BB" w:rsidP="001E3140">
      <w:pPr>
        <w:pStyle w:val="ListParagraph"/>
        <w:numPr>
          <w:ilvl w:val="0"/>
          <w:numId w:val="4"/>
        </w:numPr>
        <w:spacing w:after="0" w:line="276" w:lineRule="auto"/>
        <w:jc w:val="both"/>
        <w:rPr>
          <w:rFonts w:ascii="Arial" w:eastAsia="Times New Roman" w:hAnsi="Arial" w:cs="Arial"/>
          <w:sz w:val="28"/>
          <w:szCs w:val="28"/>
          <w:lang w:val="en-GB"/>
        </w:rPr>
      </w:pPr>
      <w:r w:rsidRPr="00E54E7B">
        <w:rPr>
          <w:rFonts w:ascii="Arial" w:eastAsia="Times New Roman" w:hAnsi="Arial" w:cs="Arial"/>
          <w:sz w:val="28"/>
          <w:szCs w:val="28"/>
          <w:lang w:val="en-GB"/>
        </w:rPr>
        <w:t>W</w:t>
      </w:r>
      <w:r w:rsidR="00275B70" w:rsidRPr="00E54E7B">
        <w:rPr>
          <w:rFonts w:ascii="Arial" w:eastAsia="Times New Roman" w:hAnsi="Arial" w:cs="Arial"/>
          <w:sz w:val="28"/>
          <w:szCs w:val="28"/>
          <w:lang w:val="en-GB"/>
        </w:rPr>
        <w:t>eak domestic demand in dev</w:t>
      </w:r>
      <w:r w:rsidR="001137F3" w:rsidRPr="00E54E7B">
        <w:rPr>
          <w:rFonts w:ascii="Arial" w:eastAsia="Times New Roman" w:hAnsi="Arial" w:cs="Arial"/>
          <w:sz w:val="28"/>
          <w:szCs w:val="28"/>
          <w:lang w:val="en-GB"/>
        </w:rPr>
        <w:t xml:space="preserve">eloped economies; low commodity </w:t>
      </w:r>
      <w:r w:rsidR="00275B70" w:rsidRPr="00E54E7B">
        <w:rPr>
          <w:rFonts w:ascii="Arial" w:eastAsia="Times New Roman" w:hAnsi="Arial" w:cs="Arial"/>
          <w:sz w:val="28"/>
          <w:szCs w:val="28"/>
          <w:lang w:val="en-GB"/>
        </w:rPr>
        <w:t>prices; increasing fiscal and current account imbalances; and policy tightening are some</w:t>
      </w:r>
      <w:r w:rsidR="001B354A" w:rsidRPr="00E54E7B">
        <w:rPr>
          <w:rFonts w:ascii="Arial" w:eastAsia="Times New Roman" w:hAnsi="Arial" w:cs="Arial"/>
          <w:sz w:val="28"/>
          <w:szCs w:val="28"/>
          <w:lang w:val="en-GB"/>
        </w:rPr>
        <w:t xml:space="preserve"> </w:t>
      </w:r>
      <w:r w:rsidR="00275B70" w:rsidRPr="00E54E7B">
        <w:rPr>
          <w:rFonts w:ascii="Arial" w:eastAsia="Times New Roman" w:hAnsi="Arial" w:cs="Arial"/>
          <w:sz w:val="28"/>
          <w:szCs w:val="28"/>
          <w:lang w:val="en-GB"/>
        </w:rPr>
        <w:t xml:space="preserve">of the factors that have dampened recovery, especially in the commodity-exporting economies. Global growth is forecast </w:t>
      </w:r>
      <w:r w:rsidR="001137F3" w:rsidRPr="00E54E7B">
        <w:rPr>
          <w:rFonts w:ascii="Arial" w:eastAsia="Times New Roman" w:hAnsi="Arial" w:cs="Arial"/>
          <w:sz w:val="28"/>
          <w:szCs w:val="28"/>
          <w:lang w:val="en-GB"/>
        </w:rPr>
        <w:t>to</w:t>
      </w:r>
      <w:r w:rsidR="00275B70" w:rsidRPr="00E54E7B">
        <w:rPr>
          <w:rFonts w:ascii="Arial" w:eastAsia="Times New Roman" w:hAnsi="Arial" w:cs="Arial"/>
          <w:sz w:val="28"/>
          <w:szCs w:val="28"/>
          <w:lang w:val="en-GB"/>
        </w:rPr>
        <w:t xml:space="preserve"> expand </w:t>
      </w:r>
      <w:r w:rsidR="001137F3" w:rsidRPr="00E54E7B">
        <w:rPr>
          <w:rFonts w:ascii="Arial" w:eastAsia="Times New Roman" w:hAnsi="Arial" w:cs="Arial"/>
          <w:sz w:val="28"/>
          <w:szCs w:val="28"/>
          <w:lang w:val="en-GB"/>
        </w:rPr>
        <w:t xml:space="preserve">next year, but only to </w:t>
      </w:r>
      <w:r w:rsidR="00FD00E1" w:rsidRPr="00E54E7B">
        <w:rPr>
          <w:rFonts w:ascii="Arial" w:eastAsia="Times New Roman" w:hAnsi="Arial" w:cs="Arial"/>
          <w:sz w:val="28"/>
          <w:szCs w:val="28"/>
          <w:lang w:val="en-GB"/>
        </w:rPr>
        <w:t>3.4</w:t>
      </w:r>
      <w:r w:rsidR="001137F3" w:rsidRPr="00E54E7B">
        <w:rPr>
          <w:rFonts w:ascii="Arial" w:eastAsia="Times New Roman" w:hAnsi="Arial" w:cs="Arial"/>
          <w:sz w:val="28"/>
          <w:szCs w:val="28"/>
          <w:lang w:val="en-GB"/>
        </w:rPr>
        <w:t xml:space="preserve"> percent</w:t>
      </w:r>
      <w:r w:rsidR="00275B70" w:rsidRPr="00E54E7B">
        <w:rPr>
          <w:rFonts w:ascii="Arial" w:eastAsia="Times New Roman" w:hAnsi="Arial" w:cs="Arial"/>
          <w:sz w:val="28"/>
          <w:szCs w:val="28"/>
          <w:lang w:val="en-GB"/>
        </w:rPr>
        <w:t>.</w:t>
      </w:r>
    </w:p>
    <w:p w:rsidR="00275B70" w:rsidRPr="00E54E7B" w:rsidRDefault="00275B70" w:rsidP="001137F3">
      <w:pPr>
        <w:spacing w:after="0" w:line="276" w:lineRule="auto"/>
        <w:contextualSpacing/>
        <w:jc w:val="both"/>
        <w:rPr>
          <w:rFonts w:ascii="Arial" w:eastAsia="Times New Roman" w:hAnsi="Arial" w:cs="Arial"/>
          <w:sz w:val="28"/>
          <w:szCs w:val="28"/>
          <w:lang w:val="en-GB"/>
        </w:rPr>
      </w:pPr>
    </w:p>
    <w:p w:rsidR="00966B3B" w:rsidRPr="00E54E7B" w:rsidRDefault="00275B70" w:rsidP="001E3140">
      <w:pPr>
        <w:pStyle w:val="ListParagraph"/>
        <w:numPr>
          <w:ilvl w:val="0"/>
          <w:numId w:val="4"/>
        </w:numPr>
        <w:spacing w:after="0" w:line="276" w:lineRule="auto"/>
        <w:jc w:val="both"/>
        <w:rPr>
          <w:rFonts w:ascii="Arial" w:eastAsia="Times New Roman" w:hAnsi="Arial" w:cs="Arial"/>
          <w:sz w:val="28"/>
          <w:szCs w:val="28"/>
          <w:lang w:val="en-GB"/>
        </w:rPr>
      </w:pPr>
      <w:r w:rsidRPr="00E54E7B">
        <w:rPr>
          <w:rFonts w:ascii="Arial" w:eastAsia="Times New Roman" w:hAnsi="Arial" w:cs="Arial"/>
          <w:sz w:val="28"/>
          <w:szCs w:val="28"/>
          <w:lang w:val="en-GB"/>
        </w:rPr>
        <w:lastRenderedPageBreak/>
        <w:t xml:space="preserve">More importantly, the </w:t>
      </w:r>
      <w:r w:rsidR="00FD00E1" w:rsidRPr="00E54E7B">
        <w:rPr>
          <w:rFonts w:ascii="Arial" w:eastAsia="Times New Roman" w:hAnsi="Arial" w:cs="Arial"/>
          <w:sz w:val="28"/>
          <w:szCs w:val="28"/>
          <w:lang w:val="en-GB"/>
        </w:rPr>
        <w:t>r</w:t>
      </w:r>
      <w:r w:rsidRPr="00E54E7B">
        <w:rPr>
          <w:rFonts w:ascii="Arial" w:eastAsia="Times New Roman" w:hAnsi="Arial" w:cs="Arial"/>
          <w:sz w:val="28"/>
          <w:szCs w:val="28"/>
          <w:lang w:val="en-GB"/>
        </w:rPr>
        <w:t>eport underscores the need for enhanced policy coordination among countries</w:t>
      </w:r>
      <w:r w:rsidR="00D72F52" w:rsidRPr="00E54E7B">
        <w:rPr>
          <w:rFonts w:ascii="Arial" w:eastAsia="Times New Roman" w:hAnsi="Arial" w:cs="Arial"/>
          <w:sz w:val="28"/>
          <w:szCs w:val="28"/>
          <w:lang w:val="en-GB"/>
        </w:rPr>
        <w:t>.</w:t>
      </w:r>
    </w:p>
    <w:p w:rsidR="00966B3B" w:rsidRPr="00E54E7B" w:rsidRDefault="00966B3B" w:rsidP="00966B3B">
      <w:pPr>
        <w:spacing w:after="0" w:line="276" w:lineRule="auto"/>
        <w:jc w:val="both"/>
        <w:rPr>
          <w:rFonts w:ascii="Arial" w:eastAsia="Times New Roman" w:hAnsi="Arial" w:cs="Arial"/>
          <w:sz w:val="28"/>
          <w:szCs w:val="28"/>
          <w:lang w:val="en-GB"/>
        </w:rPr>
      </w:pPr>
    </w:p>
    <w:p w:rsidR="00275B70" w:rsidRPr="00E54E7B" w:rsidRDefault="00966B3B" w:rsidP="001E3140">
      <w:pPr>
        <w:pStyle w:val="ListParagraph"/>
        <w:numPr>
          <w:ilvl w:val="0"/>
          <w:numId w:val="4"/>
        </w:numPr>
        <w:spacing w:after="0" w:line="276" w:lineRule="auto"/>
        <w:jc w:val="both"/>
        <w:rPr>
          <w:rFonts w:ascii="Arial" w:eastAsia="Times New Roman" w:hAnsi="Arial" w:cs="Arial"/>
          <w:sz w:val="28"/>
          <w:szCs w:val="28"/>
          <w:lang w:val="en-GB"/>
        </w:rPr>
      </w:pPr>
      <w:r w:rsidRPr="00E54E7B">
        <w:rPr>
          <w:rFonts w:ascii="Arial" w:eastAsia="Times New Roman" w:hAnsi="Arial" w:cs="Arial"/>
          <w:sz w:val="28"/>
          <w:szCs w:val="28"/>
          <w:lang w:val="en-GB"/>
        </w:rPr>
        <w:t>I</w:t>
      </w:r>
      <w:r w:rsidR="00275B70" w:rsidRPr="00E54E7B">
        <w:rPr>
          <w:rFonts w:ascii="Arial" w:eastAsia="Times New Roman" w:hAnsi="Arial" w:cs="Arial"/>
          <w:sz w:val="28"/>
          <w:szCs w:val="28"/>
          <w:lang w:val="en-GB"/>
        </w:rPr>
        <w:t xml:space="preserve">t is imperative </w:t>
      </w:r>
      <w:r w:rsidR="00824D3E" w:rsidRPr="00E54E7B">
        <w:rPr>
          <w:rFonts w:ascii="Arial" w:eastAsia="Times New Roman" w:hAnsi="Arial" w:cs="Arial"/>
          <w:sz w:val="28"/>
          <w:szCs w:val="28"/>
          <w:lang w:val="en-GB"/>
        </w:rPr>
        <w:t xml:space="preserve">that </w:t>
      </w:r>
      <w:r w:rsidR="00043EA7" w:rsidRPr="00E54E7B">
        <w:rPr>
          <w:rFonts w:ascii="Arial" w:eastAsia="Times New Roman" w:hAnsi="Arial" w:cs="Arial"/>
          <w:sz w:val="28"/>
          <w:szCs w:val="28"/>
          <w:lang w:val="en-GB"/>
        </w:rPr>
        <w:t xml:space="preserve">ACD Member States </w:t>
      </w:r>
      <w:r w:rsidRPr="00E54E7B">
        <w:rPr>
          <w:rFonts w:ascii="Arial" w:eastAsia="Times New Roman" w:hAnsi="Arial" w:cs="Arial"/>
          <w:sz w:val="28"/>
          <w:szCs w:val="28"/>
          <w:lang w:val="en-GB"/>
        </w:rPr>
        <w:t>are</w:t>
      </w:r>
      <w:r w:rsidR="00275B70" w:rsidRPr="00E54E7B">
        <w:rPr>
          <w:rFonts w:ascii="Arial" w:eastAsia="Times New Roman" w:hAnsi="Arial" w:cs="Arial"/>
          <w:sz w:val="28"/>
          <w:szCs w:val="28"/>
          <w:lang w:val="en-GB"/>
        </w:rPr>
        <w:t xml:space="preserve"> more united and work collaboratively</w:t>
      </w:r>
      <w:r w:rsidRPr="00E54E7B">
        <w:rPr>
          <w:rFonts w:ascii="Arial" w:eastAsia="Times New Roman" w:hAnsi="Arial" w:cs="Arial"/>
          <w:sz w:val="28"/>
          <w:szCs w:val="28"/>
          <w:lang w:val="en-GB"/>
        </w:rPr>
        <w:t xml:space="preserve">, so that </w:t>
      </w:r>
      <w:r w:rsidR="00275B70" w:rsidRPr="00E54E7B">
        <w:rPr>
          <w:rFonts w:ascii="Arial" w:eastAsia="Times New Roman" w:hAnsi="Arial" w:cs="Arial"/>
          <w:sz w:val="28"/>
          <w:szCs w:val="28"/>
          <w:lang w:val="en-GB"/>
        </w:rPr>
        <w:t>Asia</w:t>
      </w:r>
      <w:r w:rsidRPr="00E54E7B">
        <w:rPr>
          <w:rFonts w:ascii="Arial" w:eastAsia="Times New Roman" w:hAnsi="Arial" w:cs="Arial"/>
          <w:sz w:val="28"/>
          <w:szCs w:val="28"/>
          <w:lang w:val="en-GB"/>
        </w:rPr>
        <w:t xml:space="preserve"> can fulfil its potential as the</w:t>
      </w:r>
      <w:r w:rsidR="00275B70" w:rsidRPr="00E54E7B">
        <w:rPr>
          <w:rFonts w:ascii="Arial" w:eastAsia="Times New Roman" w:hAnsi="Arial" w:cs="Arial"/>
          <w:sz w:val="28"/>
          <w:szCs w:val="28"/>
          <w:lang w:val="en-GB"/>
        </w:rPr>
        <w:t xml:space="preserve"> major driving force for global economic growth.</w:t>
      </w:r>
    </w:p>
    <w:p w:rsidR="00275B70" w:rsidRPr="00E54E7B" w:rsidRDefault="00275B70" w:rsidP="001137F3">
      <w:pPr>
        <w:spacing w:after="0" w:line="276" w:lineRule="auto"/>
        <w:contextualSpacing/>
        <w:jc w:val="both"/>
        <w:rPr>
          <w:rFonts w:ascii="Arial" w:eastAsia="Times New Roman" w:hAnsi="Arial" w:cs="Arial"/>
          <w:sz w:val="28"/>
          <w:szCs w:val="28"/>
          <w:lang w:val="en-GB"/>
        </w:rPr>
      </w:pPr>
    </w:p>
    <w:p w:rsidR="00275B70" w:rsidRPr="00E54E7B" w:rsidRDefault="00275B70" w:rsidP="001E3140">
      <w:pPr>
        <w:pStyle w:val="ListParagraph"/>
        <w:spacing w:after="0" w:line="276" w:lineRule="auto"/>
        <w:ind w:left="360"/>
        <w:jc w:val="both"/>
        <w:rPr>
          <w:rFonts w:ascii="Arial" w:eastAsia="Times New Roman" w:hAnsi="Arial" w:cs="Arial"/>
          <w:sz w:val="28"/>
          <w:szCs w:val="28"/>
          <w:lang w:val="en-GB"/>
        </w:rPr>
      </w:pPr>
      <w:r w:rsidRPr="00E54E7B">
        <w:rPr>
          <w:rFonts w:ascii="Arial" w:eastAsia="Times New Roman" w:hAnsi="Arial" w:cs="Arial"/>
          <w:sz w:val="28"/>
          <w:szCs w:val="28"/>
          <w:lang w:val="en-GB"/>
        </w:rPr>
        <w:t>Mr Chairman,</w:t>
      </w:r>
    </w:p>
    <w:p w:rsidR="00275B70" w:rsidRPr="00E54E7B" w:rsidRDefault="00275B70" w:rsidP="001137F3">
      <w:pPr>
        <w:spacing w:after="0" w:line="276" w:lineRule="auto"/>
        <w:contextualSpacing/>
        <w:jc w:val="both"/>
        <w:rPr>
          <w:rFonts w:ascii="Arial" w:eastAsia="Times New Roman" w:hAnsi="Arial" w:cs="Arial"/>
          <w:sz w:val="28"/>
          <w:szCs w:val="28"/>
          <w:lang w:val="en-GB"/>
        </w:rPr>
      </w:pPr>
    </w:p>
    <w:p w:rsidR="00966B3B" w:rsidRPr="00E54E7B" w:rsidRDefault="00275B70" w:rsidP="001E3140">
      <w:pPr>
        <w:pStyle w:val="ListParagraph"/>
        <w:numPr>
          <w:ilvl w:val="0"/>
          <w:numId w:val="4"/>
        </w:numPr>
        <w:spacing w:after="0" w:line="276" w:lineRule="auto"/>
        <w:jc w:val="both"/>
        <w:rPr>
          <w:rFonts w:ascii="Arial" w:eastAsia="Times New Roman" w:hAnsi="Arial" w:cs="Arial"/>
          <w:sz w:val="28"/>
          <w:szCs w:val="28"/>
          <w:lang w:val="en-GB"/>
        </w:rPr>
      </w:pPr>
      <w:r w:rsidRPr="00E54E7B">
        <w:rPr>
          <w:rFonts w:ascii="Arial" w:eastAsia="Times New Roman" w:hAnsi="Arial" w:cs="Arial"/>
          <w:sz w:val="28"/>
          <w:szCs w:val="28"/>
          <w:lang w:val="en-GB"/>
        </w:rPr>
        <w:t>Our Organi</w:t>
      </w:r>
      <w:r w:rsidR="00966B3B" w:rsidRPr="00E54E7B">
        <w:rPr>
          <w:rFonts w:ascii="Arial" w:eastAsia="Times New Roman" w:hAnsi="Arial" w:cs="Arial"/>
          <w:sz w:val="28"/>
          <w:szCs w:val="28"/>
          <w:lang w:val="en-GB"/>
        </w:rPr>
        <w:t>s</w:t>
      </w:r>
      <w:r w:rsidRPr="00E54E7B">
        <w:rPr>
          <w:rFonts w:ascii="Arial" w:eastAsia="Times New Roman" w:hAnsi="Arial" w:cs="Arial"/>
          <w:sz w:val="28"/>
          <w:szCs w:val="28"/>
          <w:lang w:val="en-GB"/>
        </w:rPr>
        <w:t xml:space="preserve">ation is unique as </w:t>
      </w:r>
      <w:r w:rsidR="00966B3B" w:rsidRPr="00E54E7B">
        <w:rPr>
          <w:rFonts w:ascii="Arial" w:eastAsia="Times New Roman" w:hAnsi="Arial" w:cs="Arial"/>
          <w:sz w:val="28"/>
          <w:szCs w:val="28"/>
          <w:lang w:val="en-GB"/>
        </w:rPr>
        <w:t>a pan-Asian regional group</w:t>
      </w:r>
      <w:r w:rsidR="001E3140" w:rsidRPr="00E54E7B">
        <w:rPr>
          <w:rFonts w:ascii="Arial" w:eastAsia="Times New Roman" w:hAnsi="Arial" w:cs="Arial"/>
          <w:sz w:val="28"/>
          <w:szCs w:val="28"/>
          <w:lang w:val="en-GB"/>
        </w:rPr>
        <w:t>,</w:t>
      </w:r>
      <w:r w:rsidRPr="00E54E7B">
        <w:rPr>
          <w:rFonts w:ascii="Arial" w:eastAsia="Times New Roman" w:hAnsi="Arial" w:cs="Arial"/>
          <w:sz w:val="28"/>
          <w:szCs w:val="28"/>
          <w:lang w:val="en-GB"/>
        </w:rPr>
        <w:t xml:space="preserve"> with diverse members from five different sub-regions</w:t>
      </w:r>
      <w:r w:rsidR="003C57AC" w:rsidRPr="00E54E7B">
        <w:rPr>
          <w:rFonts w:ascii="Arial" w:eastAsia="Times New Roman" w:hAnsi="Arial" w:cs="Arial"/>
          <w:sz w:val="28"/>
          <w:szCs w:val="28"/>
          <w:lang w:val="en-GB"/>
        </w:rPr>
        <w:t xml:space="preserve"> of Asia</w:t>
      </w:r>
      <w:r w:rsidRPr="00E54E7B">
        <w:rPr>
          <w:rFonts w:ascii="Arial" w:eastAsia="Times New Roman" w:hAnsi="Arial" w:cs="Arial"/>
          <w:sz w:val="28"/>
          <w:szCs w:val="28"/>
          <w:lang w:val="en-GB"/>
        </w:rPr>
        <w:t xml:space="preserve">. </w:t>
      </w:r>
      <w:r w:rsidR="00043EA7" w:rsidRPr="00E54E7B">
        <w:rPr>
          <w:rFonts w:ascii="Arial" w:eastAsia="Times New Roman" w:hAnsi="Arial" w:cs="Arial"/>
          <w:sz w:val="28"/>
          <w:szCs w:val="28"/>
          <w:lang w:val="en-GB"/>
        </w:rPr>
        <w:t>It</w:t>
      </w:r>
      <w:r w:rsidRPr="00E54E7B">
        <w:rPr>
          <w:rFonts w:ascii="Arial" w:eastAsia="Times New Roman" w:hAnsi="Arial" w:cs="Arial"/>
          <w:sz w:val="28"/>
          <w:szCs w:val="28"/>
          <w:lang w:val="en-GB"/>
        </w:rPr>
        <w:t xml:space="preserve"> </w:t>
      </w:r>
      <w:r w:rsidR="00966B3B" w:rsidRPr="00E54E7B">
        <w:rPr>
          <w:rFonts w:ascii="Arial" w:eastAsia="Times New Roman" w:hAnsi="Arial" w:cs="Arial"/>
          <w:sz w:val="28"/>
          <w:szCs w:val="28"/>
          <w:lang w:val="en-GB"/>
        </w:rPr>
        <w:t xml:space="preserve">could, if we truly act together, bear out the </w:t>
      </w:r>
      <w:r w:rsidRPr="00E54E7B">
        <w:rPr>
          <w:rFonts w:ascii="Arial" w:eastAsia="Times New Roman" w:hAnsi="Arial" w:cs="Arial"/>
          <w:sz w:val="28"/>
          <w:szCs w:val="28"/>
          <w:lang w:val="en-GB"/>
        </w:rPr>
        <w:t>theme of this Summit</w:t>
      </w:r>
      <w:r w:rsidR="00966B3B" w:rsidRPr="00E54E7B">
        <w:rPr>
          <w:rFonts w:ascii="Arial" w:eastAsia="Times New Roman" w:hAnsi="Arial" w:cs="Arial"/>
          <w:sz w:val="28"/>
          <w:szCs w:val="28"/>
          <w:lang w:val="en-GB"/>
        </w:rPr>
        <w:t xml:space="preserve"> - </w:t>
      </w:r>
      <w:r w:rsidRPr="00E54E7B">
        <w:rPr>
          <w:rFonts w:ascii="Arial" w:eastAsia="Times New Roman" w:hAnsi="Arial" w:cs="Arial"/>
          <w:sz w:val="28"/>
          <w:szCs w:val="28"/>
          <w:lang w:val="en-GB"/>
        </w:rPr>
        <w:t>“One Asia, Diverse Strength”</w:t>
      </w:r>
      <w:r w:rsidR="00966B3B" w:rsidRPr="00E54E7B">
        <w:rPr>
          <w:rFonts w:ascii="Arial" w:eastAsia="Times New Roman" w:hAnsi="Arial" w:cs="Arial"/>
          <w:sz w:val="28"/>
          <w:szCs w:val="28"/>
          <w:lang w:val="en-GB"/>
        </w:rPr>
        <w:t>.</w:t>
      </w:r>
    </w:p>
    <w:p w:rsidR="00966B3B" w:rsidRPr="00E54E7B" w:rsidRDefault="00966B3B" w:rsidP="00966B3B">
      <w:pPr>
        <w:spacing w:after="0" w:line="276" w:lineRule="auto"/>
        <w:jc w:val="both"/>
        <w:rPr>
          <w:rFonts w:ascii="Arial" w:eastAsia="Times New Roman" w:hAnsi="Arial" w:cs="Arial"/>
          <w:sz w:val="28"/>
          <w:szCs w:val="28"/>
          <w:lang w:val="en-GB"/>
        </w:rPr>
      </w:pPr>
    </w:p>
    <w:p w:rsidR="00102BAF" w:rsidRPr="00E54E7B" w:rsidRDefault="00102BAF" w:rsidP="001E3140">
      <w:pPr>
        <w:pStyle w:val="ListParagraph"/>
        <w:numPr>
          <w:ilvl w:val="0"/>
          <w:numId w:val="4"/>
        </w:numPr>
        <w:spacing w:after="0" w:line="276" w:lineRule="auto"/>
        <w:jc w:val="both"/>
        <w:rPr>
          <w:rFonts w:ascii="Arial" w:eastAsia="Times New Roman" w:hAnsi="Arial" w:cs="Arial"/>
          <w:sz w:val="28"/>
          <w:szCs w:val="28"/>
          <w:lang w:val="en-GB"/>
        </w:rPr>
      </w:pPr>
      <w:r w:rsidRPr="00E54E7B">
        <w:rPr>
          <w:rFonts w:ascii="Arial" w:eastAsia="Times New Roman" w:hAnsi="Arial" w:cs="Arial"/>
          <w:sz w:val="28"/>
          <w:szCs w:val="28"/>
          <w:lang w:val="en-GB"/>
        </w:rPr>
        <w:t>W</w:t>
      </w:r>
      <w:r w:rsidR="00966B3B" w:rsidRPr="00E54E7B">
        <w:rPr>
          <w:rFonts w:ascii="Arial" w:eastAsia="Times New Roman" w:hAnsi="Arial" w:cs="Arial"/>
          <w:sz w:val="28"/>
          <w:szCs w:val="28"/>
          <w:lang w:val="en-GB"/>
        </w:rPr>
        <w:t xml:space="preserve">e </w:t>
      </w:r>
      <w:r w:rsidRPr="00E54E7B">
        <w:rPr>
          <w:rFonts w:ascii="Arial" w:eastAsia="Times New Roman" w:hAnsi="Arial" w:cs="Arial"/>
          <w:sz w:val="28"/>
          <w:szCs w:val="28"/>
          <w:lang w:val="en-GB"/>
        </w:rPr>
        <w:t xml:space="preserve">should </w:t>
      </w:r>
      <w:r w:rsidR="00966B3B" w:rsidRPr="00E54E7B">
        <w:rPr>
          <w:rFonts w:ascii="Arial" w:eastAsia="Times New Roman" w:hAnsi="Arial" w:cs="Arial"/>
          <w:sz w:val="28"/>
          <w:szCs w:val="28"/>
          <w:lang w:val="en-GB"/>
        </w:rPr>
        <w:t xml:space="preserve">act </w:t>
      </w:r>
      <w:r w:rsidR="00275B70" w:rsidRPr="00E54E7B">
        <w:rPr>
          <w:rFonts w:ascii="Arial" w:eastAsia="Times New Roman" w:hAnsi="Arial" w:cs="Arial"/>
          <w:sz w:val="28"/>
          <w:szCs w:val="28"/>
          <w:lang w:val="en-GB"/>
        </w:rPr>
        <w:t xml:space="preserve">to promote common development and prosperity in </w:t>
      </w:r>
      <w:r w:rsidR="00966B3B" w:rsidRPr="00E54E7B">
        <w:rPr>
          <w:rFonts w:ascii="Arial" w:eastAsia="Times New Roman" w:hAnsi="Arial" w:cs="Arial"/>
          <w:sz w:val="28"/>
          <w:szCs w:val="28"/>
          <w:lang w:val="en-GB"/>
        </w:rPr>
        <w:t xml:space="preserve">Asia, </w:t>
      </w:r>
      <w:r w:rsidRPr="00E54E7B">
        <w:rPr>
          <w:rFonts w:ascii="Arial" w:eastAsia="Times New Roman" w:hAnsi="Arial" w:cs="Arial"/>
          <w:sz w:val="28"/>
          <w:szCs w:val="28"/>
          <w:lang w:val="en-GB"/>
        </w:rPr>
        <w:t>resisting interference from outside powers. The day of the old empires is long gone. The peoples of Asia insist that our own cultures, our own laws and our own sovereignty be respected by all.</w:t>
      </w:r>
    </w:p>
    <w:p w:rsidR="00102BAF" w:rsidRPr="00E54E7B" w:rsidRDefault="00102BAF" w:rsidP="00102BAF">
      <w:pPr>
        <w:pStyle w:val="ListParagraph"/>
        <w:spacing w:after="0" w:line="276" w:lineRule="auto"/>
        <w:ind w:left="360"/>
        <w:jc w:val="both"/>
        <w:rPr>
          <w:rFonts w:ascii="Arial" w:eastAsia="Times New Roman" w:hAnsi="Arial" w:cs="Arial"/>
          <w:sz w:val="28"/>
          <w:szCs w:val="28"/>
          <w:lang w:val="en-GB"/>
        </w:rPr>
      </w:pPr>
    </w:p>
    <w:p w:rsidR="00275B70" w:rsidRPr="00E54E7B" w:rsidRDefault="00102BAF" w:rsidP="001E3140">
      <w:pPr>
        <w:pStyle w:val="ListParagraph"/>
        <w:numPr>
          <w:ilvl w:val="0"/>
          <w:numId w:val="4"/>
        </w:numPr>
        <w:spacing w:after="0" w:line="276" w:lineRule="auto"/>
        <w:jc w:val="both"/>
        <w:rPr>
          <w:rFonts w:ascii="Arial" w:eastAsia="Times New Roman" w:hAnsi="Arial" w:cs="Arial"/>
          <w:sz w:val="28"/>
          <w:szCs w:val="28"/>
          <w:lang w:val="en-GB"/>
        </w:rPr>
      </w:pPr>
      <w:r w:rsidRPr="00E54E7B">
        <w:rPr>
          <w:rFonts w:ascii="Arial" w:eastAsia="Times New Roman" w:hAnsi="Arial" w:cs="Arial"/>
          <w:sz w:val="28"/>
          <w:szCs w:val="28"/>
          <w:lang w:val="en-GB"/>
        </w:rPr>
        <w:t xml:space="preserve">If this is to be the Asian Century – and I believe it is </w:t>
      </w:r>
      <w:r w:rsidR="00E54E7B" w:rsidRPr="00E54E7B">
        <w:rPr>
          <w:rFonts w:ascii="Arial" w:eastAsia="Times New Roman" w:hAnsi="Arial" w:cs="Arial"/>
          <w:sz w:val="28"/>
          <w:szCs w:val="28"/>
          <w:lang w:val="en-GB"/>
        </w:rPr>
        <w:t>–</w:t>
      </w:r>
      <w:r w:rsidRPr="00E54E7B">
        <w:rPr>
          <w:rFonts w:ascii="Arial" w:eastAsia="Times New Roman" w:hAnsi="Arial" w:cs="Arial"/>
          <w:sz w:val="28"/>
          <w:szCs w:val="28"/>
          <w:lang w:val="en-GB"/>
        </w:rPr>
        <w:t xml:space="preserve"> </w:t>
      </w:r>
      <w:r w:rsidR="00966B3B" w:rsidRPr="00E54E7B">
        <w:rPr>
          <w:rFonts w:ascii="Arial" w:eastAsia="Times New Roman" w:hAnsi="Arial" w:cs="Arial"/>
          <w:sz w:val="28"/>
          <w:szCs w:val="28"/>
          <w:lang w:val="en-GB"/>
        </w:rPr>
        <w:t>we</w:t>
      </w:r>
      <w:r w:rsidR="00E54E7B" w:rsidRPr="00E54E7B">
        <w:rPr>
          <w:rFonts w:ascii="Arial" w:eastAsia="Times New Roman" w:hAnsi="Arial" w:cs="Arial"/>
          <w:sz w:val="28"/>
          <w:szCs w:val="28"/>
          <w:lang w:val="en-GB"/>
        </w:rPr>
        <w:t xml:space="preserve"> </w:t>
      </w:r>
      <w:r w:rsidRPr="00E54E7B">
        <w:rPr>
          <w:rFonts w:ascii="Arial" w:eastAsia="Times New Roman" w:hAnsi="Arial" w:cs="Arial"/>
          <w:sz w:val="28"/>
          <w:szCs w:val="28"/>
          <w:lang w:val="en-GB"/>
        </w:rPr>
        <w:t>must stand tall and seize control of our own destiny. Our peoples and our countries are stepping up to the challenge of leadership as the centre of global gravity shifts to the east – to Asia. We must show ourselves equal to the new role that is our continent’s future.</w:t>
      </w:r>
      <w:r w:rsidR="00275B70" w:rsidRPr="00E54E7B">
        <w:rPr>
          <w:rFonts w:ascii="Arial" w:eastAsia="Times New Roman" w:hAnsi="Arial" w:cs="Arial"/>
          <w:sz w:val="28"/>
          <w:szCs w:val="28"/>
          <w:lang w:val="en-GB"/>
        </w:rPr>
        <w:t xml:space="preserve"> </w:t>
      </w:r>
    </w:p>
    <w:p w:rsidR="00275B70" w:rsidRPr="00E54E7B" w:rsidRDefault="00275B70" w:rsidP="001137F3">
      <w:pPr>
        <w:spacing w:after="0" w:line="276" w:lineRule="auto"/>
        <w:contextualSpacing/>
        <w:jc w:val="both"/>
        <w:rPr>
          <w:rFonts w:ascii="Arial" w:eastAsia="Times New Roman" w:hAnsi="Arial" w:cs="Arial"/>
          <w:sz w:val="28"/>
          <w:szCs w:val="28"/>
          <w:lang w:val="en-GB"/>
        </w:rPr>
      </w:pPr>
    </w:p>
    <w:p w:rsidR="00275B70" w:rsidRPr="00E54E7B" w:rsidRDefault="00275B70" w:rsidP="001E3140">
      <w:pPr>
        <w:pStyle w:val="ListParagraph"/>
        <w:spacing w:after="0" w:line="276" w:lineRule="auto"/>
        <w:ind w:left="360"/>
        <w:jc w:val="both"/>
        <w:rPr>
          <w:rFonts w:ascii="Arial" w:eastAsia="Times New Roman" w:hAnsi="Arial" w:cs="Arial"/>
          <w:sz w:val="28"/>
          <w:szCs w:val="28"/>
          <w:lang w:val="en-GB"/>
        </w:rPr>
      </w:pPr>
      <w:r w:rsidRPr="00E54E7B">
        <w:rPr>
          <w:rFonts w:ascii="Arial" w:eastAsia="Times New Roman" w:hAnsi="Arial" w:cs="Arial"/>
          <w:sz w:val="28"/>
          <w:szCs w:val="28"/>
          <w:lang w:val="en-GB"/>
        </w:rPr>
        <w:t>Mr Chairman,</w:t>
      </w:r>
    </w:p>
    <w:p w:rsidR="00275B70" w:rsidRPr="00E54E7B" w:rsidRDefault="00275B70" w:rsidP="001137F3">
      <w:pPr>
        <w:spacing w:after="0" w:line="276" w:lineRule="auto"/>
        <w:contextualSpacing/>
        <w:jc w:val="both"/>
        <w:rPr>
          <w:rFonts w:ascii="Arial" w:eastAsia="Times New Roman" w:hAnsi="Arial" w:cs="Arial"/>
          <w:sz w:val="28"/>
          <w:szCs w:val="28"/>
          <w:lang w:val="en-GB"/>
        </w:rPr>
      </w:pPr>
    </w:p>
    <w:p w:rsidR="00487144" w:rsidRPr="00E54E7B" w:rsidRDefault="00275B70" w:rsidP="001E3140">
      <w:pPr>
        <w:pStyle w:val="ListParagraph"/>
        <w:numPr>
          <w:ilvl w:val="0"/>
          <w:numId w:val="4"/>
        </w:numPr>
        <w:spacing w:after="0" w:line="276" w:lineRule="auto"/>
        <w:jc w:val="both"/>
        <w:rPr>
          <w:rFonts w:ascii="Arial" w:eastAsia="Times New Roman" w:hAnsi="Arial" w:cs="Arial"/>
          <w:sz w:val="28"/>
          <w:szCs w:val="28"/>
          <w:lang w:val="en-GB"/>
        </w:rPr>
      </w:pPr>
      <w:r w:rsidRPr="00E54E7B">
        <w:rPr>
          <w:rFonts w:ascii="Arial" w:eastAsia="Times New Roman" w:hAnsi="Arial" w:cs="Arial"/>
          <w:sz w:val="28"/>
          <w:szCs w:val="28"/>
          <w:lang w:val="en-GB"/>
        </w:rPr>
        <w:t>Since its inception in 2002, the ACD ha</w:t>
      </w:r>
      <w:r w:rsidR="00966B3B" w:rsidRPr="00E54E7B">
        <w:rPr>
          <w:rFonts w:ascii="Arial" w:eastAsia="Times New Roman" w:hAnsi="Arial" w:cs="Arial"/>
          <w:sz w:val="28"/>
          <w:szCs w:val="28"/>
          <w:lang w:val="en-GB"/>
        </w:rPr>
        <w:t>s</w:t>
      </w:r>
      <w:r w:rsidRPr="00E54E7B">
        <w:rPr>
          <w:rFonts w:ascii="Arial" w:eastAsia="Times New Roman" w:hAnsi="Arial" w:cs="Arial"/>
          <w:sz w:val="28"/>
          <w:szCs w:val="28"/>
          <w:lang w:val="en-GB"/>
        </w:rPr>
        <w:t xml:space="preserve"> </w:t>
      </w:r>
      <w:r w:rsidR="00102BAF" w:rsidRPr="00E54E7B">
        <w:rPr>
          <w:rFonts w:ascii="Arial" w:eastAsia="Times New Roman" w:hAnsi="Arial" w:cs="Arial"/>
          <w:sz w:val="28"/>
          <w:szCs w:val="28"/>
          <w:lang w:val="en-GB"/>
        </w:rPr>
        <w:t xml:space="preserve">contributed to that future. </w:t>
      </w:r>
      <w:r w:rsidRPr="00E54E7B">
        <w:rPr>
          <w:rFonts w:ascii="Arial" w:eastAsia="Times New Roman" w:hAnsi="Arial" w:cs="Arial"/>
          <w:sz w:val="28"/>
          <w:szCs w:val="28"/>
          <w:lang w:val="en-GB"/>
        </w:rPr>
        <w:t xml:space="preserve">However, I believe that </w:t>
      </w:r>
      <w:r w:rsidR="006B43FF" w:rsidRPr="00E54E7B">
        <w:rPr>
          <w:rFonts w:ascii="Arial" w:eastAsia="Times New Roman" w:hAnsi="Arial" w:cs="Arial"/>
          <w:sz w:val="28"/>
          <w:szCs w:val="28"/>
          <w:lang w:val="en-GB"/>
        </w:rPr>
        <w:t xml:space="preserve">we are </w:t>
      </w:r>
      <w:r w:rsidR="00E54E7B" w:rsidRPr="00E54E7B">
        <w:rPr>
          <w:rFonts w:ascii="Arial" w:eastAsia="Times New Roman" w:hAnsi="Arial" w:cs="Arial"/>
          <w:sz w:val="28"/>
          <w:szCs w:val="28"/>
          <w:lang w:val="en-GB"/>
        </w:rPr>
        <w:t>not</w:t>
      </w:r>
      <w:r w:rsidR="006B43FF" w:rsidRPr="00E54E7B">
        <w:rPr>
          <w:rFonts w:ascii="Arial" w:eastAsia="Times New Roman" w:hAnsi="Arial" w:cs="Arial"/>
          <w:sz w:val="28"/>
          <w:szCs w:val="28"/>
          <w:lang w:val="en-GB"/>
        </w:rPr>
        <w:t xml:space="preserve"> capitalising fully on </w:t>
      </w:r>
      <w:r w:rsidR="001E3140" w:rsidRPr="00E54E7B">
        <w:rPr>
          <w:rFonts w:ascii="Arial" w:eastAsia="Times New Roman" w:hAnsi="Arial" w:cs="Arial"/>
          <w:sz w:val="28"/>
          <w:szCs w:val="28"/>
          <w:lang w:val="en-GB"/>
        </w:rPr>
        <w:t xml:space="preserve">what we can do as an </w:t>
      </w:r>
      <w:r w:rsidR="006B43FF" w:rsidRPr="00E54E7B">
        <w:rPr>
          <w:rFonts w:ascii="Arial" w:eastAsia="Times New Roman" w:hAnsi="Arial" w:cs="Arial"/>
          <w:sz w:val="28"/>
          <w:szCs w:val="28"/>
          <w:lang w:val="en-GB"/>
        </w:rPr>
        <w:t>o</w:t>
      </w:r>
      <w:r w:rsidRPr="00E54E7B">
        <w:rPr>
          <w:rFonts w:ascii="Arial" w:eastAsia="Times New Roman" w:hAnsi="Arial" w:cs="Arial"/>
          <w:sz w:val="28"/>
          <w:szCs w:val="28"/>
          <w:lang w:val="en-GB"/>
        </w:rPr>
        <w:t>rganisation</w:t>
      </w:r>
      <w:r w:rsidR="006B43FF" w:rsidRPr="00E54E7B">
        <w:rPr>
          <w:rFonts w:ascii="Arial" w:eastAsia="Times New Roman" w:hAnsi="Arial" w:cs="Arial"/>
          <w:sz w:val="28"/>
          <w:szCs w:val="28"/>
          <w:lang w:val="en-GB"/>
        </w:rPr>
        <w:t>. We need to</w:t>
      </w:r>
      <w:r w:rsidRPr="00E54E7B">
        <w:rPr>
          <w:rFonts w:ascii="Arial" w:eastAsia="Times New Roman" w:hAnsi="Arial" w:cs="Arial"/>
          <w:sz w:val="28"/>
          <w:szCs w:val="28"/>
          <w:lang w:val="en-GB"/>
        </w:rPr>
        <w:t xml:space="preserve"> focus on specific </w:t>
      </w:r>
      <w:r w:rsidR="003C57AC" w:rsidRPr="00E54E7B">
        <w:rPr>
          <w:rFonts w:ascii="Arial" w:eastAsia="Times New Roman" w:hAnsi="Arial" w:cs="Arial"/>
          <w:sz w:val="28"/>
          <w:szCs w:val="28"/>
          <w:lang w:val="en-GB"/>
        </w:rPr>
        <w:t xml:space="preserve">programmes </w:t>
      </w:r>
      <w:r w:rsidRPr="00E54E7B">
        <w:rPr>
          <w:rFonts w:ascii="Arial" w:eastAsia="Times New Roman" w:hAnsi="Arial" w:cs="Arial"/>
          <w:sz w:val="28"/>
          <w:szCs w:val="28"/>
          <w:lang w:val="en-GB"/>
        </w:rPr>
        <w:t>that w</w:t>
      </w:r>
      <w:r w:rsidR="006B43FF" w:rsidRPr="00E54E7B">
        <w:rPr>
          <w:rFonts w:ascii="Arial" w:eastAsia="Times New Roman" w:hAnsi="Arial" w:cs="Arial"/>
          <w:sz w:val="28"/>
          <w:szCs w:val="28"/>
          <w:lang w:val="en-GB"/>
        </w:rPr>
        <w:t>ill</w:t>
      </w:r>
      <w:r w:rsidRPr="00E54E7B">
        <w:rPr>
          <w:rFonts w:ascii="Arial" w:eastAsia="Times New Roman" w:hAnsi="Arial" w:cs="Arial"/>
          <w:sz w:val="28"/>
          <w:szCs w:val="28"/>
          <w:lang w:val="en-GB"/>
        </w:rPr>
        <w:t xml:space="preserve"> yield quick and tangible outcome</w:t>
      </w:r>
      <w:r w:rsidR="006B43FF" w:rsidRPr="00E54E7B">
        <w:rPr>
          <w:rFonts w:ascii="Arial" w:eastAsia="Times New Roman" w:hAnsi="Arial" w:cs="Arial"/>
          <w:sz w:val="28"/>
          <w:szCs w:val="28"/>
          <w:lang w:val="en-GB"/>
        </w:rPr>
        <w:t>s</w:t>
      </w:r>
      <w:r w:rsidRPr="00E54E7B">
        <w:rPr>
          <w:rFonts w:ascii="Arial" w:eastAsia="Times New Roman" w:hAnsi="Arial" w:cs="Arial"/>
          <w:sz w:val="28"/>
          <w:szCs w:val="28"/>
          <w:lang w:val="en-GB"/>
        </w:rPr>
        <w:t xml:space="preserve">, </w:t>
      </w:r>
      <w:r w:rsidR="003C57AC" w:rsidRPr="00E54E7B">
        <w:rPr>
          <w:rFonts w:ascii="Arial" w:eastAsia="Times New Roman" w:hAnsi="Arial" w:cs="Arial"/>
          <w:sz w:val="28"/>
          <w:szCs w:val="28"/>
          <w:lang w:val="en-GB"/>
        </w:rPr>
        <w:t>s</w:t>
      </w:r>
      <w:r w:rsidR="006B43FF" w:rsidRPr="00E54E7B">
        <w:rPr>
          <w:rFonts w:ascii="Arial" w:eastAsia="Times New Roman" w:hAnsi="Arial" w:cs="Arial"/>
          <w:sz w:val="28"/>
          <w:szCs w:val="28"/>
          <w:lang w:val="en-GB"/>
        </w:rPr>
        <w:t xml:space="preserve">trengthening </w:t>
      </w:r>
      <w:r w:rsidR="003C57AC" w:rsidRPr="00E54E7B">
        <w:rPr>
          <w:rFonts w:ascii="Arial" w:eastAsia="Times New Roman" w:hAnsi="Arial" w:cs="Arial"/>
          <w:sz w:val="28"/>
          <w:szCs w:val="28"/>
          <w:lang w:val="en-GB"/>
        </w:rPr>
        <w:t>the relevance of the ACD</w:t>
      </w:r>
      <w:r w:rsidRPr="00E54E7B">
        <w:rPr>
          <w:rFonts w:ascii="Arial" w:eastAsia="Times New Roman" w:hAnsi="Arial" w:cs="Arial"/>
          <w:sz w:val="28"/>
          <w:szCs w:val="28"/>
          <w:lang w:val="en-GB"/>
        </w:rPr>
        <w:t xml:space="preserve">. </w:t>
      </w:r>
    </w:p>
    <w:p w:rsidR="00487144" w:rsidRPr="00E54E7B" w:rsidRDefault="00487144" w:rsidP="00487144">
      <w:pPr>
        <w:pStyle w:val="ListParagraph"/>
        <w:spacing w:after="0" w:line="276" w:lineRule="auto"/>
        <w:ind w:left="360"/>
        <w:jc w:val="both"/>
        <w:rPr>
          <w:rFonts w:ascii="Arial" w:eastAsia="Times New Roman" w:hAnsi="Arial" w:cs="Arial"/>
          <w:sz w:val="28"/>
          <w:szCs w:val="28"/>
          <w:lang w:val="en-GB"/>
        </w:rPr>
      </w:pPr>
    </w:p>
    <w:p w:rsidR="00275B70" w:rsidRPr="00E54E7B" w:rsidRDefault="00487144" w:rsidP="001E3140">
      <w:pPr>
        <w:pStyle w:val="ListParagraph"/>
        <w:numPr>
          <w:ilvl w:val="0"/>
          <w:numId w:val="4"/>
        </w:numPr>
        <w:spacing w:after="0" w:line="276" w:lineRule="auto"/>
        <w:jc w:val="both"/>
        <w:rPr>
          <w:rFonts w:ascii="Arial" w:eastAsia="Times New Roman" w:hAnsi="Arial" w:cs="Arial"/>
          <w:sz w:val="28"/>
          <w:szCs w:val="28"/>
          <w:lang w:val="en-GB"/>
        </w:rPr>
      </w:pPr>
      <w:r w:rsidRPr="00E54E7B">
        <w:rPr>
          <w:rFonts w:ascii="Arial" w:eastAsia="Times New Roman" w:hAnsi="Arial" w:cs="Arial"/>
          <w:sz w:val="28"/>
          <w:szCs w:val="28"/>
          <w:lang w:val="en-GB"/>
        </w:rPr>
        <w:lastRenderedPageBreak/>
        <w:t>We have the relevant experience in Malaysia, where under our National Transformation Programme</w:t>
      </w:r>
      <w:r w:rsidR="00A41DD8">
        <w:rPr>
          <w:rFonts w:ascii="Arial" w:eastAsia="Times New Roman" w:hAnsi="Arial" w:cs="Arial"/>
          <w:sz w:val="28"/>
          <w:szCs w:val="28"/>
          <w:lang w:val="en-GB"/>
        </w:rPr>
        <w:t>,</w:t>
      </w:r>
      <w:r w:rsidRPr="00E54E7B">
        <w:rPr>
          <w:rFonts w:ascii="Arial" w:eastAsia="Times New Roman" w:hAnsi="Arial" w:cs="Arial"/>
          <w:sz w:val="28"/>
          <w:szCs w:val="28"/>
          <w:lang w:val="en-GB"/>
        </w:rPr>
        <w:t xml:space="preserve"> Gross National Income has nearly doubled, 1.8 million jobs have been created, and poverty has nearly been eradicated.</w:t>
      </w:r>
    </w:p>
    <w:p w:rsidR="00487144" w:rsidRPr="00E54E7B" w:rsidRDefault="00487144" w:rsidP="00487144">
      <w:pPr>
        <w:pStyle w:val="ListParagraph"/>
        <w:spacing w:after="0" w:line="276" w:lineRule="auto"/>
        <w:ind w:left="360"/>
        <w:jc w:val="both"/>
        <w:rPr>
          <w:rFonts w:ascii="Arial" w:eastAsia="Times New Roman" w:hAnsi="Arial" w:cs="Arial"/>
          <w:sz w:val="28"/>
          <w:szCs w:val="28"/>
          <w:lang w:val="en-GB"/>
        </w:rPr>
      </w:pPr>
    </w:p>
    <w:p w:rsidR="00487144" w:rsidRPr="00E54E7B" w:rsidRDefault="00487144" w:rsidP="00487144">
      <w:pPr>
        <w:pStyle w:val="ListParagraph"/>
        <w:numPr>
          <w:ilvl w:val="0"/>
          <w:numId w:val="4"/>
        </w:numPr>
        <w:spacing w:after="0" w:line="276" w:lineRule="auto"/>
        <w:jc w:val="both"/>
        <w:rPr>
          <w:rFonts w:ascii="Arial" w:eastAsia="Times New Roman" w:hAnsi="Arial" w:cs="Arial"/>
          <w:sz w:val="28"/>
          <w:szCs w:val="28"/>
          <w:lang w:val="en-GB"/>
        </w:rPr>
      </w:pPr>
      <w:r w:rsidRPr="00E54E7B">
        <w:rPr>
          <w:rFonts w:ascii="Arial" w:eastAsia="Times New Roman" w:hAnsi="Arial" w:cs="Arial"/>
          <w:sz w:val="28"/>
          <w:szCs w:val="28"/>
          <w:lang w:val="en-GB"/>
        </w:rPr>
        <w:t xml:space="preserve">We also had the experience – and honour </w:t>
      </w:r>
      <w:r w:rsidR="00E54E7B" w:rsidRPr="00E54E7B">
        <w:rPr>
          <w:rFonts w:ascii="Arial" w:eastAsia="Times New Roman" w:hAnsi="Arial" w:cs="Arial"/>
          <w:sz w:val="28"/>
          <w:szCs w:val="28"/>
          <w:lang w:val="en-GB"/>
        </w:rPr>
        <w:t>–</w:t>
      </w:r>
      <w:r w:rsidRPr="00E54E7B">
        <w:rPr>
          <w:rFonts w:ascii="Arial" w:eastAsia="Times New Roman" w:hAnsi="Arial" w:cs="Arial"/>
          <w:sz w:val="28"/>
          <w:szCs w:val="28"/>
          <w:lang w:val="en-GB"/>
        </w:rPr>
        <w:t xml:space="preserve"> of chairing ASEAN last year, at the end of which we declared the establishment of the ASEAN Community.</w:t>
      </w:r>
    </w:p>
    <w:p w:rsidR="00275B70" w:rsidRPr="00E54E7B" w:rsidRDefault="00275B70" w:rsidP="001137F3">
      <w:pPr>
        <w:spacing w:after="0" w:line="276" w:lineRule="auto"/>
        <w:contextualSpacing/>
        <w:jc w:val="both"/>
        <w:rPr>
          <w:rFonts w:ascii="Arial" w:eastAsia="Times New Roman" w:hAnsi="Arial" w:cs="Arial"/>
          <w:sz w:val="28"/>
          <w:szCs w:val="28"/>
          <w:lang w:val="en-GB"/>
        </w:rPr>
      </w:pPr>
    </w:p>
    <w:p w:rsidR="00275B70" w:rsidRPr="00E54E7B" w:rsidRDefault="00275B70" w:rsidP="001E3140">
      <w:pPr>
        <w:pStyle w:val="ListParagraph"/>
        <w:numPr>
          <w:ilvl w:val="0"/>
          <w:numId w:val="4"/>
        </w:numPr>
        <w:spacing w:after="0" w:line="276" w:lineRule="auto"/>
        <w:jc w:val="both"/>
        <w:rPr>
          <w:rFonts w:ascii="Arial" w:eastAsia="Times New Roman" w:hAnsi="Arial" w:cs="Arial"/>
          <w:sz w:val="28"/>
          <w:szCs w:val="28"/>
          <w:lang w:val="en-GB"/>
        </w:rPr>
      </w:pPr>
      <w:r w:rsidRPr="00E54E7B">
        <w:rPr>
          <w:rFonts w:ascii="Arial" w:eastAsia="Times New Roman" w:hAnsi="Arial" w:cs="Arial"/>
          <w:sz w:val="28"/>
          <w:szCs w:val="28"/>
          <w:lang w:val="en-GB"/>
        </w:rPr>
        <w:t xml:space="preserve">As such, </w:t>
      </w:r>
      <w:r w:rsidR="00487144" w:rsidRPr="00E54E7B">
        <w:rPr>
          <w:rFonts w:ascii="Arial" w:eastAsia="Times New Roman" w:hAnsi="Arial" w:cs="Arial"/>
          <w:sz w:val="28"/>
          <w:szCs w:val="28"/>
          <w:lang w:val="en-GB"/>
        </w:rPr>
        <w:t>we</w:t>
      </w:r>
      <w:r w:rsidRPr="00E54E7B">
        <w:rPr>
          <w:rFonts w:ascii="Arial" w:eastAsia="Times New Roman" w:hAnsi="Arial" w:cs="Arial"/>
          <w:sz w:val="28"/>
          <w:szCs w:val="28"/>
          <w:lang w:val="en-GB"/>
        </w:rPr>
        <w:t xml:space="preserve"> welcome the ACD Vision on Asia Cooperation 2030, a strategic document that wil</w:t>
      </w:r>
      <w:r w:rsidR="006B43FF" w:rsidRPr="00E54E7B">
        <w:rPr>
          <w:rFonts w:ascii="Arial" w:eastAsia="Times New Roman" w:hAnsi="Arial" w:cs="Arial"/>
          <w:sz w:val="28"/>
          <w:szCs w:val="28"/>
          <w:lang w:val="en-GB"/>
        </w:rPr>
        <w:t xml:space="preserve">l propel our shared </w:t>
      </w:r>
      <w:r w:rsidR="00487144" w:rsidRPr="00E54E7B">
        <w:rPr>
          <w:rFonts w:ascii="Arial" w:eastAsia="Times New Roman" w:hAnsi="Arial" w:cs="Arial"/>
          <w:sz w:val="28"/>
          <w:szCs w:val="28"/>
          <w:lang w:val="en-GB"/>
        </w:rPr>
        <w:t xml:space="preserve">continental </w:t>
      </w:r>
      <w:r w:rsidR="006B43FF" w:rsidRPr="00E54E7B">
        <w:rPr>
          <w:rFonts w:ascii="Arial" w:eastAsia="Times New Roman" w:hAnsi="Arial" w:cs="Arial"/>
          <w:sz w:val="28"/>
          <w:szCs w:val="28"/>
          <w:lang w:val="en-GB"/>
        </w:rPr>
        <w:t xml:space="preserve">aspiration </w:t>
      </w:r>
      <w:r w:rsidR="001E3140" w:rsidRPr="00E54E7B">
        <w:rPr>
          <w:rFonts w:ascii="Arial" w:eastAsia="Times New Roman" w:hAnsi="Arial" w:cs="Arial"/>
          <w:sz w:val="28"/>
          <w:szCs w:val="28"/>
          <w:lang w:val="en-GB"/>
        </w:rPr>
        <w:t xml:space="preserve">to </w:t>
      </w:r>
      <w:r w:rsidRPr="00E54E7B">
        <w:rPr>
          <w:rFonts w:ascii="Arial" w:eastAsia="Times New Roman" w:hAnsi="Arial" w:cs="Arial"/>
          <w:sz w:val="28"/>
          <w:szCs w:val="28"/>
          <w:lang w:val="en-GB"/>
        </w:rPr>
        <w:t>creat</w:t>
      </w:r>
      <w:r w:rsidR="006B43FF" w:rsidRPr="00E54E7B">
        <w:rPr>
          <w:rFonts w:ascii="Arial" w:eastAsia="Times New Roman" w:hAnsi="Arial" w:cs="Arial"/>
          <w:sz w:val="28"/>
          <w:szCs w:val="28"/>
          <w:lang w:val="en-GB"/>
        </w:rPr>
        <w:t>e</w:t>
      </w:r>
      <w:r w:rsidRPr="00E54E7B">
        <w:rPr>
          <w:rFonts w:ascii="Arial" w:eastAsia="Times New Roman" w:hAnsi="Arial" w:cs="Arial"/>
          <w:sz w:val="28"/>
          <w:szCs w:val="28"/>
          <w:lang w:val="en-GB"/>
        </w:rPr>
        <w:t xml:space="preserve"> an Asian community.</w:t>
      </w:r>
    </w:p>
    <w:p w:rsidR="00275B70" w:rsidRPr="00E54E7B" w:rsidRDefault="00275B70" w:rsidP="001137F3">
      <w:pPr>
        <w:spacing w:after="0" w:line="276" w:lineRule="auto"/>
        <w:contextualSpacing/>
        <w:jc w:val="both"/>
        <w:rPr>
          <w:rFonts w:ascii="Arial" w:eastAsia="Times New Roman" w:hAnsi="Arial" w:cs="Arial"/>
          <w:sz w:val="28"/>
          <w:szCs w:val="28"/>
          <w:lang w:val="en-GB"/>
        </w:rPr>
      </w:pPr>
    </w:p>
    <w:p w:rsidR="00275B70" w:rsidRPr="00E54E7B" w:rsidRDefault="001E3140" w:rsidP="001E3140">
      <w:pPr>
        <w:pStyle w:val="ListParagraph"/>
        <w:spacing w:after="0" w:line="276" w:lineRule="auto"/>
        <w:ind w:left="360"/>
        <w:jc w:val="both"/>
        <w:rPr>
          <w:rFonts w:ascii="Arial" w:eastAsia="Times New Roman" w:hAnsi="Arial" w:cs="Arial"/>
          <w:sz w:val="28"/>
          <w:szCs w:val="28"/>
          <w:lang w:val="en-GB"/>
        </w:rPr>
      </w:pPr>
      <w:r w:rsidRPr="00E54E7B">
        <w:rPr>
          <w:rFonts w:ascii="Arial" w:eastAsia="Times New Roman" w:hAnsi="Arial" w:cs="Arial"/>
          <w:sz w:val="28"/>
          <w:szCs w:val="28"/>
          <w:lang w:val="en-GB"/>
        </w:rPr>
        <w:t>Mr</w:t>
      </w:r>
      <w:r w:rsidR="00275B70" w:rsidRPr="00E54E7B">
        <w:rPr>
          <w:rFonts w:ascii="Arial" w:eastAsia="Times New Roman" w:hAnsi="Arial" w:cs="Arial"/>
          <w:sz w:val="28"/>
          <w:szCs w:val="28"/>
          <w:lang w:val="en-GB"/>
        </w:rPr>
        <w:t xml:space="preserve"> Chairman,</w:t>
      </w:r>
    </w:p>
    <w:p w:rsidR="00275B70" w:rsidRPr="00E54E7B" w:rsidRDefault="00275B70" w:rsidP="001137F3">
      <w:pPr>
        <w:spacing w:after="0" w:line="276" w:lineRule="auto"/>
        <w:contextualSpacing/>
        <w:jc w:val="both"/>
        <w:rPr>
          <w:rFonts w:ascii="Arial" w:eastAsia="Times New Roman" w:hAnsi="Arial" w:cs="Arial"/>
          <w:sz w:val="28"/>
          <w:szCs w:val="28"/>
          <w:lang w:val="en-GB"/>
        </w:rPr>
      </w:pPr>
    </w:p>
    <w:p w:rsidR="006B43FF" w:rsidRPr="00E54E7B" w:rsidRDefault="00275B70" w:rsidP="001E3140">
      <w:pPr>
        <w:pStyle w:val="ListParagraph"/>
        <w:numPr>
          <w:ilvl w:val="0"/>
          <w:numId w:val="4"/>
        </w:numPr>
        <w:spacing w:after="0" w:line="276" w:lineRule="auto"/>
        <w:jc w:val="both"/>
        <w:rPr>
          <w:rFonts w:ascii="Arial" w:eastAsia="Times New Roman" w:hAnsi="Arial" w:cs="Arial"/>
          <w:sz w:val="28"/>
          <w:szCs w:val="28"/>
          <w:lang w:val="en-GB"/>
        </w:rPr>
      </w:pPr>
      <w:r w:rsidRPr="00E54E7B">
        <w:rPr>
          <w:rFonts w:ascii="Arial" w:eastAsia="Times New Roman" w:hAnsi="Arial" w:cs="Arial"/>
          <w:sz w:val="28"/>
          <w:szCs w:val="28"/>
          <w:lang w:val="en-GB"/>
        </w:rPr>
        <w:t>In Malaysia’s journey of</w:t>
      </w:r>
      <w:r w:rsidR="006B43FF" w:rsidRPr="00E54E7B">
        <w:rPr>
          <w:rFonts w:ascii="Arial" w:eastAsia="Times New Roman" w:hAnsi="Arial" w:cs="Arial"/>
          <w:sz w:val="28"/>
          <w:szCs w:val="28"/>
          <w:lang w:val="en-GB"/>
        </w:rPr>
        <w:t xml:space="preserve"> nation building, we have learned</w:t>
      </w:r>
      <w:r w:rsidRPr="00E54E7B">
        <w:rPr>
          <w:rFonts w:ascii="Arial" w:eastAsia="Times New Roman" w:hAnsi="Arial" w:cs="Arial"/>
          <w:sz w:val="28"/>
          <w:szCs w:val="28"/>
          <w:lang w:val="en-GB"/>
        </w:rPr>
        <w:t xml:space="preserve"> that developing human capital is one of the key factors </w:t>
      </w:r>
      <w:r w:rsidR="006B43FF" w:rsidRPr="00E54E7B">
        <w:rPr>
          <w:rFonts w:ascii="Arial" w:eastAsia="Times New Roman" w:hAnsi="Arial" w:cs="Arial"/>
          <w:sz w:val="28"/>
          <w:szCs w:val="28"/>
          <w:lang w:val="en-GB"/>
        </w:rPr>
        <w:t xml:space="preserve">that contribute </w:t>
      </w:r>
      <w:r w:rsidRPr="00E54E7B">
        <w:rPr>
          <w:rFonts w:ascii="Arial" w:eastAsia="Times New Roman" w:hAnsi="Arial" w:cs="Arial"/>
          <w:sz w:val="28"/>
          <w:szCs w:val="28"/>
          <w:lang w:val="en-GB"/>
        </w:rPr>
        <w:t>to</w:t>
      </w:r>
      <w:r w:rsidR="008A1D96" w:rsidRPr="00E54E7B">
        <w:rPr>
          <w:rFonts w:ascii="Arial" w:eastAsia="Times New Roman" w:hAnsi="Arial" w:cs="Arial"/>
          <w:sz w:val="28"/>
          <w:szCs w:val="28"/>
          <w:lang w:val="en-GB"/>
        </w:rPr>
        <w:t>wards</w:t>
      </w:r>
      <w:r w:rsidRPr="00E54E7B">
        <w:rPr>
          <w:rFonts w:ascii="Arial" w:eastAsia="Times New Roman" w:hAnsi="Arial" w:cs="Arial"/>
          <w:sz w:val="28"/>
          <w:szCs w:val="28"/>
          <w:lang w:val="en-GB"/>
        </w:rPr>
        <w:t xml:space="preserve"> </w:t>
      </w:r>
      <w:r w:rsidR="00C2772E" w:rsidRPr="00E54E7B">
        <w:rPr>
          <w:rFonts w:ascii="Arial" w:eastAsia="Times New Roman" w:hAnsi="Arial" w:cs="Arial"/>
          <w:sz w:val="28"/>
          <w:szCs w:val="28"/>
          <w:lang w:val="en-GB"/>
        </w:rPr>
        <w:t>national progress, social development and economic growth</w:t>
      </w:r>
      <w:r w:rsidRPr="00E54E7B">
        <w:rPr>
          <w:rFonts w:ascii="Arial" w:eastAsia="Times New Roman" w:hAnsi="Arial" w:cs="Arial"/>
          <w:sz w:val="28"/>
          <w:szCs w:val="28"/>
          <w:lang w:val="en-GB"/>
        </w:rPr>
        <w:t xml:space="preserve">. </w:t>
      </w:r>
    </w:p>
    <w:p w:rsidR="006B43FF" w:rsidRPr="00E54E7B" w:rsidRDefault="006B43FF" w:rsidP="006B43FF">
      <w:pPr>
        <w:spacing w:after="0" w:line="276" w:lineRule="auto"/>
        <w:jc w:val="both"/>
        <w:rPr>
          <w:rFonts w:ascii="Arial" w:eastAsia="Times New Roman" w:hAnsi="Arial" w:cs="Arial"/>
          <w:sz w:val="28"/>
          <w:szCs w:val="28"/>
          <w:lang w:val="en-GB"/>
        </w:rPr>
      </w:pPr>
    </w:p>
    <w:p w:rsidR="00275B70" w:rsidRPr="00E54E7B" w:rsidRDefault="00275B70" w:rsidP="001E3140">
      <w:pPr>
        <w:pStyle w:val="ListParagraph"/>
        <w:numPr>
          <w:ilvl w:val="0"/>
          <w:numId w:val="4"/>
        </w:numPr>
        <w:spacing w:after="0" w:line="276" w:lineRule="auto"/>
        <w:jc w:val="both"/>
        <w:rPr>
          <w:rFonts w:ascii="Arial" w:eastAsia="Times New Roman" w:hAnsi="Arial" w:cs="Arial"/>
          <w:sz w:val="28"/>
          <w:szCs w:val="28"/>
          <w:lang w:val="en-GB"/>
        </w:rPr>
      </w:pPr>
      <w:r w:rsidRPr="00E54E7B">
        <w:rPr>
          <w:rFonts w:ascii="Arial" w:eastAsia="Times New Roman" w:hAnsi="Arial" w:cs="Arial"/>
          <w:sz w:val="28"/>
          <w:szCs w:val="28"/>
          <w:lang w:val="en-GB"/>
        </w:rPr>
        <w:t xml:space="preserve">In this regard, </w:t>
      </w:r>
      <w:r w:rsidR="006B43FF" w:rsidRPr="00E54E7B">
        <w:rPr>
          <w:rFonts w:ascii="Arial" w:eastAsia="Times New Roman" w:hAnsi="Arial" w:cs="Arial"/>
          <w:sz w:val="28"/>
          <w:szCs w:val="28"/>
          <w:lang w:val="en-GB"/>
        </w:rPr>
        <w:t xml:space="preserve">we warmly </w:t>
      </w:r>
      <w:r w:rsidRPr="00E54E7B">
        <w:rPr>
          <w:rFonts w:ascii="Arial" w:eastAsia="Times New Roman" w:hAnsi="Arial" w:cs="Arial"/>
          <w:sz w:val="28"/>
          <w:szCs w:val="28"/>
          <w:lang w:val="en-GB"/>
        </w:rPr>
        <w:t>support the ACD pillar on education and human resource development be</w:t>
      </w:r>
      <w:r w:rsidR="006B43FF" w:rsidRPr="00E54E7B">
        <w:rPr>
          <w:rFonts w:ascii="Arial" w:eastAsia="Times New Roman" w:hAnsi="Arial" w:cs="Arial"/>
          <w:sz w:val="28"/>
          <w:szCs w:val="28"/>
          <w:lang w:val="en-GB"/>
        </w:rPr>
        <w:t>ing</w:t>
      </w:r>
      <w:r w:rsidRPr="00E54E7B">
        <w:rPr>
          <w:rFonts w:ascii="Arial" w:eastAsia="Times New Roman" w:hAnsi="Arial" w:cs="Arial"/>
          <w:sz w:val="28"/>
          <w:szCs w:val="28"/>
          <w:lang w:val="en-GB"/>
        </w:rPr>
        <w:t xml:space="preserve"> given special emphasis.</w:t>
      </w:r>
      <w:r w:rsidR="00C2772E" w:rsidRPr="00E54E7B">
        <w:rPr>
          <w:rFonts w:ascii="Arial" w:eastAsia="Times New Roman" w:hAnsi="Arial" w:cs="Arial"/>
          <w:sz w:val="28"/>
          <w:szCs w:val="28"/>
          <w:lang w:val="en-GB"/>
        </w:rPr>
        <w:t xml:space="preserve"> </w:t>
      </w:r>
      <w:r w:rsidRPr="00E54E7B">
        <w:rPr>
          <w:rFonts w:ascii="Arial" w:eastAsia="Times New Roman" w:hAnsi="Arial" w:cs="Arial"/>
          <w:sz w:val="28"/>
          <w:szCs w:val="28"/>
          <w:lang w:val="en-GB"/>
        </w:rPr>
        <w:t xml:space="preserve">The pillar </w:t>
      </w:r>
      <w:r w:rsidR="006B43FF" w:rsidRPr="00E54E7B">
        <w:rPr>
          <w:rFonts w:ascii="Arial" w:eastAsia="Times New Roman" w:hAnsi="Arial" w:cs="Arial"/>
          <w:sz w:val="28"/>
          <w:szCs w:val="28"/>
          <w:lang w:val="en-GB"/>
        </w:rPr>
        <w:t xml:space="preserve">aims to open up possibilities for our peoples </w:t>
      </w:r>
      <w:r w:rsidRPr="00E54E7B">
        <w:rPr>
          <w:rFonts w:ascii="Arial" w:eastAsia="Times New Roman" w:hAnsi="Arial" w:cs="Arial"/>
          <w:sz w:val="28"/>
          <w:szCs w:val="28"/>
          <w:lang w:val="en-GB"/>
        </w:rPr>
        <w:t xml:space="preserve">by reducing poverty, raising living standards, </w:t>
      </w:r>
      <w:r w:rsidR="00C2772E" w:rsidRPr="00E54E7B">
        <w:rPr>
          <w:rFonts w:ascii="Arial" w:eastAsia="Times New Roman" w:hAnsi="Arial" w:cs="Arial"/>
          <w:sz w:val="28"/>
          <w:szCs w:val="28"/>
          <w:lang w:val="en-GB"/>
        </w:rPr>
        <w:t xml:space="preserve">and </w:t>
      </w:r>
      <w:r w:rsidRPr="00E54E7B">
        <w:rPr>
          <w:rFonts w:ascii="Arial" w:eastAsia="Times New Roman" w:hAnsi="Arial" w:cs="Arial"/>
          <w:sz w:val="28"/>
          <w:szCs w:val="28"/>
          <w:lang w:val="en-GB"/>
        </w:rPr>
        <w:t>capitalising on labo</w:t>
      </w:r>
      <w:r w:rsidR="001B354A" w:rsidRPr="00E54E7B">
        <w:rPr>
          <w:rFonts w:ascii="Arial" w:eastAsia="Times New Roman" w:hAnsi="Arial" w:cs="Arial"/>
          <w:sz w:val="28"/>
          <w:szCs w:val="28"/>
          <w:lang w:val="en-GB"/>
        </w:rPr>
        <w:t>u</w:t>
      </w:r>
      <w:r w:rsidRPr="00E54E7B">
        <w:rPr>
          <w:rFonts w:ascii="Arial" w:eastAsia="Times New Roman" w:hAnsi="Arial" w:cs="Arial"/>
          <w:sz w:val="28"/>
          <w:szCs w:val="28"/>
          <w:lang w:val="en-GB"/>
        </w:rPr>
        <w:t xml:space="preserve">r skills. </w:t>
      </w:r>
    </w:p>
    <w:p w:rsidR="00275B70" w:rsidRPr="00E54E7B" w:rsidRDefault="00275B70" w:rsidP="001137F3">
      <w:pPr>
        <w:spacing w:after="0" w:line="276" w:lineRule="auto"/>
        <w:contextualSpacing/>
        <w:jc w:val="both"/>
        <w:rPr>
          <w:rFonts w:ascii="Arial" w:eastAsia="Times New Roman" w:hAnsi="Arial" w:cs="Arial"/>
          <w:sz w:val="28"/>
          <w:szCs w:val="28"/>
          <w:lang w:val="en-GB"/>
        </w:rPr>
      </w:pPr>
    </w:p>
    <w:p w:rsidR="006B43FF" w:rsidRPr="00E54E7B" w:rsidRDefault="00275B70" w:rsidP="001E3140">
      <w:pPr>
        <w:pStyle w:val="ListParagraph"/>
        <w:numPr>
          <w:ilvl w:val="0"/>
          <w:numId w:val="4"/>
        </w:numPr>
        <w:spacing w:after="0" w:line="276" w:lineRule="auto"/>
        <w:jc w:val="both"/>
        <w:rPr>
          <w:rFonts w:ascii="Arial" w:eastAsia="Times New Roman" w:hAnsi="Arial" w:cs="Arial"/>
          <w:sz w:val="28"/>
          <w:szCs w:val="28"/>
          <w:lang w:val="en-GB"/>
        </w:rPr>
      </w:pPr>
      <w:r w:rsidRPr="00E54E7B">
        <w:rPr>
          <w:rFonts w:ascii="Arial" w:eastAsia="Times New Roman" w:hAnsi="Arial" w:cs="Arial"/>
          <w:sz w:val="28"/>
          <w:szCs w:val="28"/>
          <w:lang w:val="en-GB"/>
        </w:rPr>
        <w:t xml:space="preserve">Malaysia is aware of the diversity and the different stages of development in higher education among the ACD Member States. </w:t>
      </w:r>
    </w:p>
    <w:p w:rsidR="006B43FF" w:rsidRPr="00E54E7B" w:rsidRDefault="006B43FF" w:rsidP="006B43FF">
      <w:pPr>
        <w:spacing w:after="0" w:line="276" w:lineRule="auto"/>
        <w:jc w:val="both"/>
        <w:rPr>
          <w:rFonts w:ascii="Arial" w:eastAsia="Times New Roman" w:hAnsi="Arial" w:cs="Arial"/>
          <w:sz w:val="28"/>
          <w:szCs w:val="28"/>
          <w:lang w:val="en-GB"/>
        </w:rPr>
      </w:pPr>
    </w:p>
    <w:p w:rsidR="00275B70" w:rsidRDefault="00275B70" w:rsidP="001E3140">
      <w:pPr>
        <w:pStyle w:val="ListParagraph"/>
        <w:numPr>
          <w:ilvl w:val="0"/>
          <w:numId w:val="4"/>
        </w:numPr>
        <w:spacing w:after="0" w:line="276" w:lineRule="auto"/>
        <w:jc w:val="both"/>
        <w:rPr>
          <w:rFonts w:ascii="Arial" w:eastAsia="Times New Roman" w:hAnsi="Arial" w:cs="Arial"/>
          <w:sz w:val="28"/>
          <w:szCs w:val="28"/>
          <w:lang w:val="en-GB"/>
        </w:rPr>
      </w:pPr>
      <w:r w:rsidRPr="00E54E7B">
        <w:rPr>
          <w:rFonts w:ascii="Arial" w:eastAsia="Times New Roman" w:hAnsi="Arial" w:cs="Arial"/>
          <w:sz w:val="28"/>
          <w:szCs w:val="28"/>
          <w:lang w:val="en-GB"/>
        </w:rPr>
        <w:t xml:space="preserve">As a co-prime mover of </w:t>
      </w:r>
      <w:r w:rsidR="006B43FF" w:rsidRPr="00E54E7B">
        <w:rPr>
          <w:rFonts w:ascii="Arial" w:eastAsia="Times New Roman" w:hAnsi="Arial" w:cs="Arial"/>
          <w:sz w:val="28"/>
          <w:szCs w:val="28"/>
          <w:lang w:val="en-GB"/>
        </w:rPr>
        <w:t xml:space="preserve">the </w:t>
      </w:r>
      <w:r w:rsidRPr="00E54E7B">
        <w:rPr>
          <w:rFonts w:ascii="Arial" w:eastAsia="Times New Roman" w:hAnsi="Arial" w:cs="Arial"/>
          <w:sz w:val="28"/>
          <w:szCs w:val="28"/>
          <w:lang w:val="en-GB"/>
        </w:rPr>
        <w:t>education and human resource development pillar, Malaysia reaffirms our commitment to develop</w:t>
      </w:r>
      <w:r w:rsidR="006B43FF" w:rsidRPr="00E54E7B">
        <w:rPr>
          <w:rFonts w:ascii="Arial" w:eastAsia="Times New Roman" w:hAnsi="Arial" w:cs="Arial"/>
          <w:sz w:val="28"/>
          <w:szCs w:val="28"/>
          <w:lang w:val="en-GB"/>
        </w:rPr>
        <w:t>ing</w:t>
      </w:r>
      <w:r w:rsidRPr="00E54E7B">
        <w:rPr>
          <w:rFonts w:ascii="Arial" w:eastAsia="Times New Roman" w:hAnsi="Arial" w:cs="Arial"/>
          <w:sz w:val="28"/>
          <w:szCs w:val="28"/>
          <w:lang w:val="en-GB"/>
        </w:rPr>
        <w:t xml:space="preserve"> the Asia e University into </w:t>
      </w:r>
      <w:r w:rsidR="00C2772E" w:rsidRPr="00E54E7B">
        <w:rPr>
          <w:rFonts w:ascii="Arial" w:eastAsia="Times New Roman" w:hAnsi="Arial" w:cs="Arial"/>
          <w:sz w:val="28"/>
          <w:szCs w:val="28"/>
          <w:lang w:val="en-GB"/>
        </w:rPr>
        <w:t>a</w:t>
      </w:r>
      <w:r w:rsidRPr="00E54E7B">
        <w:rPr>
          <w:rFonts w:ascii="Arial" w:eastAsia="Times New Roman" w:hAnsi="Arial" w:cs="Arial"/>
          <w:sz w:val="28"/>
          <w:szCs w:val="28"/>
          <w:lang w:val="en-GB"/>
        </w:rPr>
        <w:t xml:space="preserve"> major education</w:t>
      </w:r>
      <w:r w:rsidR="00C2772E" w:rsidRPr="00E54E7B">
        <w:rPr>
          <w:rFonts w:ascii="Arial" w:eastAsia="Times New Roman" w:hAnsi="Arial" w:cs="Arial"/>
          <w:sz w:val="28"/>
          <w:szCs w:val="28"/>
          <w:lang w:val="en-GB"/>
        </w:rPr>
        <w:t>al</w:t>
      </w:r>
      <w:r w:rsidRPr="00E54E7B">
        <w:rPr>
          <w:rFonts w:ascii="Arial" w:eastAsia="Times New Roman" w:hAnsi="Arial" w:cs="Arial"/>
          <w:sz w:val="28"/>
          <w:szCs w:val="28"/>
          <w:lang w:val="en-GB"/>
        </w:rPr>
        <w:t xml:space="preserve"> platform </w:t>
      </w:r>
      <w:r w:rsidR="006B43FF" w:rsidRPr="00E54E7B">
        <w:rPr>
          <w:rFonts w:ascii="Arial" w:eastAsia="Times New Roman" w:hAnsi="Arial" w:cs="Arial"/>
          <w:sz w:val="28"/>
          <w:szCs w:val="28"/>
          <w:lang w:val="en-GB"/>
        </w:rPr>
        <w:t>which will</w:t>
      </w:r>
      <w:r w:rsidR="00C2772E" w:rsidRPr="00E54E7B">
        <w:rPr>
          <w:rFonts w:ascii="Arial" w:eastAsia="Times New Roman" w:hAnsi="Arial" w:cs="Arial"/>
          <w:sz w:val="28"/>
          <w:szCs w:val="28"/>
          <w:lang w:val="en-GB"/>
        </w:rPr>
        <w:t xml:space="preserve"> </w:t>
      </w:r>
      <w:r w:rsidRPr="00E54E7B">
        <w:rPr>
          <w:rFonts w:ascii="Arial" w:eastAsia="Times New Roman" w:hAnsi="Arial" w:cs="Arial"/>
          <w:sz w:val="28"/>
          <w:szCs w:val="28"/>
          <w:lang w:val="en-GB"/>
        </w:rPr>
        <w:t>enhanc</w:t>
      </w:r>
      <w:r w:rsidR="006B43FF" w:rsidRPr="00E54E7B">
        <w:rPr>
          <w:rFonts w:ascii="Arial" w:eastAsia="Times New Roman" w:hAnsi="Arial" w:cs="Arial"/>
          <w:sz w:val="28"/>
          <w:szCs w:val="28"/>
          <w:lang w:val="en-GB"/>
        </w:rPr>
        <w:t>e</w:t>
      </w:r>
      <w:r w:rsidRPr="00E54E7B">
        <w:rPr>
          <w:rFonts w:ascii="Arial" w:eastAsia="Times New Roman" w:hAnsi="Arial" w:cs="Arial"/>
          <w:sz w:val="28"/>
          <w:szCs w:val="28"/>
          <w:lang w:val="en-GB"/>
        </w:rPr>
        <w:t xml:space="preserve"> people-to-people connectivi</w:t>
      </w:r>
      <w:r w:rsidR="00A41DD8">
        <w:rPr>
          <w:rFonts w:ascii="Arial" w:eastAsia="Times New Roman" w:hAnsi="Arial" w:cs="Arial"/>
          <w:sz w:val="28"/>
          <w:szCs w:val="28"/>
          <w:lang w:val="en-GB"/>
        </w:rPr>
        <w:t>ty among the ACD Member States.</w:t>
      </w:r>
    </w:p>
    <w:p w:rsidR="00A41DD8" w:rsidRPr="00A41DD8" w:rsidRDefault="00A41DD8" w:rsidP="00A41DD8">
      <w:pPr>
        <w:pStyle w:val="ListParagraph"/>
        <w:rPr>
          <w:rFonts w:ascii="Arial" w:eastAsia="Times New Roman" w:hAnsi="Arial" w:cs="Arial"/>
          <w:sz w:val="28"/>
          <w:szCs w:val="28"/>
          <w:lang w:val="en-GB"/>
        </w:rPr>
      </w:pPr>
    </w:p>
    <w:p w:rsidR="00A41DD8" w:rsidRPr="00E54E7B" w:rsidRDefault="00A41DD8" w:rsidP="001E3140">
      <w:pPr>
        <w:pStyle w:val="ListParagraph"/>
        <w:numPr>
          <w:ilvl w:val="0"/>
          <w:numId w:val="4"/>
        </w:numPr>
        <w:spacing w:after="0" w:line="276" w:lineRule="auto"/>
        <w:jc w:val="both"/>
        <w:rPr>
          <w:rFonts w:ascii="Arial" w:eastAsia="Times New Roman" w:hAnsi="Arial" w:cs="Arial"/>
          <w:sz w:val="28"/>
          <w:szCs w:val="28"/>
          <w:lang w:val="en-GB"/>
        </w:rPr>
      </w:pPr>
      <w:r>
        <w:rPr>
          <w:rFonts w:ascii="Arial" w:eastAsia="Times New Roman" w:hAnsi="Arial" w:cs="Arial"/>
          <w:sz w:val="28"/>
          <w:szCs w:val="28"/>
          <w:lang w:val="en-GB"/>
        </w:rPr>
        <w:lastRenderedPageBreak/>
        <w:t xml:space="preserve">Since its </w:t>
      </w:r>
      <w:r w:rsidR="00575B8A">
        <w:rPr>
          <w:rFonts w:ascii="Arial" w:eastAsia="Times New Roman" w:hAnsi="Arial" w:cs="Arial"/>
          <w:sz w:val="28"/>
          <w:szCs w:val="28"/>
          <w:lang w:val="en-GB"/>
        </w:rPr>
        <w:t>first int</w:t>
      </w:r>
      <w:r w:rsidR="00C60B75">
        <w:rPr>
          <w:rFonts w:ascii="Arial" w:eastAsia="Times New Roman" w:hAnsi="Arial" w:cs="Arial"/>
          <w:sz w:val="28"/>
          <w:szCs w:val="28"/>
          <w:lang w:val="en-GB"/>
        </w:rPr>
        <w:t>ake of s</w:t>
      </w:r>
      <w:r w:rsidR="00575B8A">
        <w:rPr>
          <w:rFonts w:ascii="Arial" w:eastAsia="Times New Roman" w:hAnsi="Arial" w:cs="Arial"/>
          <w:sz w:val="28"/>
          <w:szCs w:val="28"/>
          <w:lang w:val="en-GB"/>
        </w:rPr>
        <w:t>tudents</w:t>
      </w:r>
      <w:r>
        <w:rPr>
          <w:rFonts w:ascii="Arial" w:eastAsia="Times New Roman" w:hAnsi="Arial" w:cs="Arial"/>
          <w:sz w:val="28"/>
          <w:szCs w:val="28"/>
          <w:lang w:val="en-GB"/>
        </w:rPr>
        <w:t xml:space="preserve"> in 2008, </w:t>
      </w:r>
      <w:proofErr w:type="spellStart"/>
      <w:r>
        <w:rPr>
          <w:rFonts w:ascii="Arial" w:eastAsia="Times New Roman" w:hAnsi="Arial" w:cs="Arial"/>
          <w:sz w:val="28"/>
          <w:szCs w:val="28"/>
          <w:lang w:val="en-GB"/>
        </w:rPr>
        <w:t>AeU</w:t>
      </w:r>
      <w:proofErr w:type="spellEnd"/>
      <w:r>
        <w:rPr>
          <w:rFonts w:ascii="Arial" w:eastAsia="Times New Roman" w:hAnsi="Arial" w:cs="Arial"/>
          <w:sz w:val="28"/>
          <w:szCs w:val="28"/>
          <w:lang w:val="en-GB"/>
        </w:rPr>
        <w:t xml:space="preserve"> had enrolled about 2350 international students from about 60 countries</w:t>
      </w:r>
      <w:r w:rsidRPr="00AD3C4C">
        <w:rPr>
          <w:rFonts w:ascii="Arial" w:eastAsia="Times New Roman" w:hAnsi="Arial" w:cs="Arial"/>
          <w:sz w:val="28"/>
          <w:szCs w:val="28"/>
          <w:lang w:val="en-GB"/>
        </w:rPr>
        <w:t xml:space="preserve">. </w:t>
      </w:r>
      <w:r>
        <w:rPr>
          <w:rFonts w:ascii="Arial" w:eastAsia="Times New Roman" w:hAnsi="Arial" w:cs="Arial"/>
          <w:sz w:val="28"/>
          <w:szCs w:val="28"/>
          <w:lang w:val="en-GB"/>
        </w:rPr>
        <w:t xml:space="preserve">The University had established education cooperation partnerships in providing education </w:t>
      </w:r>
      <w:r>
        <w:rPr>
          <w:rFonts w:ascii="Arial" w:eastAsia="Times New Roman" w:hAnsi="Arial" w:cs="Arial"/>
          <w:sz w:val="28"/>
          <w:szCs w:val="28"/>
          <w:lang w:val="en-GB"/>
        </w:rPr>
        <w:t>and training opportunities in 25</w:t>
      </w:r>
      <w:r>
        <w:rPr>
          <w:rFonts w:ascii="Arial" w:eastAsia="Times New Roman" w:hAnsi="Arial" w:cs="Arial"/>
          <w:sz w:val="28"/>
          <w:szCs w:val="28"/>
          <w:lang w:val="en-GB"/>
        </w:rPr>
        <w:t xml:space="preserve"> countries.</w:t>
      </w:r>
    </w:p>
    <w:p w:rsidR="00275B70" w:rsidRPr="00E54E7B" w:rsidRDefault="00275B70" w:rsidP="001137F3">
      <w:pPr>
        <w:spacing w:after="0" w:line="276" w:lineRule="auto"/>
        <w:contextualSpacing/>
        <w:jc w:val="both"/>
        <w:rPr>
          <w:rFonts w:ascii="Arial" w:eastAsia="Times New Roman" w:hAnsi="Arial" w:cs="Arial"/>
          <w:sz w:val="28"/>
          <w:szCs w:val="28"/>
          <w:lang w:val="en-GB"/>
        </w:rPr>
      </w:pPr>
    </w:p>
    <w:p w:rsidR="00A41DD8" w:rsidRDefault="00275B70" w:rsidP="001E3140">
      <w:pPr>
        <w:pStyle w:val="ListParagraph"/>
        <w:numPr>
          <w:ilvl w:val="0"/>
          <w:numId w:val="4"/>
        </w:numPr>
        <w:spacing w:after="0" w:line="276" w:lineRule="auto"/>
        <w:jc w:val="both"/>
        <w:rPr>
          <w:rFonts w:ascii="Arial" w:eastAsia="Times New Roman" w:hAnsi="Arial" w:cs="Arial"/>
          <w:sz w:val="28"/>
          <w:szCs w:val="28"/>
          <w:lang w:val="en-GB"/>
        </w:rPr>
      </w:pPr>
      <w:r w:rsidRPr="00E54E7B">
        <w:rPr>
          <w:rFonts w:ascii="Arial" w:eastAsia="Times New Roman" w:hAnsi="Arial" w:cs="Arial"/>
          <w:sz w:val="28"/>
          <w:szCs w:val="28"/>
          <w:lang w:val="en-GB"/>
        </w:rPr>
        <w:t xml:space="preserve">Through the </w:t>
      </w:r>
      <w:proofErr w:type="spellStart"/>
      <w:r w:rsidRPr="00E54E7B">
        <w:rPr>
          <w:rFonts w:ascii="Arial" w:eastAsia="Times New Roman" w:hAnsi="Arial" w:cs="Arial"/>
          <w:sz w:val="28"/>
          <w:szCs w:val="28"/>
          <w:lang w:val="en-GB"/>
        </w:rPr>
        <w:t>AeU</w:t>
      </w:r>
      <w:proofErr w:type="spellEnd"/>
      <w:r w:rsidRPr="00E54E7B">
        <w:rPr>
          <w:rFonts w:ascii="Arial" w:eastAsia="Times New Roman" w:hAnsi="Arial" w:cs="Arial"/>
          <w:sz w:val="28"/>
          <w:szCs w:val="28"/>
          <w:lang w:val="en-GB"/>
        </w:rPr>
        <w:t xml:space="preserve"> platform, institutions of higher learning in Asia will be able to leverage on each other</w:t>
      </w:r>
      <w:r w:rsidR="006B43FF" w:rsidRPr="00E54E7B">
        <w:rPr>
          <w:rFonts w:ascii="Arial" w:eastAsia="Times New Roman" w:hAnsi="Arial" w:cs="Arial"/>
          <w:sz w:val="28"/>
          <w:szCs w:val="28"/>
          <w:lang w:val="en-GB"/>
        </w:rPr>
        <w:t>s’</w:t>
      </w:r>
      <w:r w:rsidRPr="00E54E7B">
        <w:rPr>
          <w:rFonts w:ascii="Arial" w:eastAsia="Times New Roman" w:hAnsi="Arial" w:cs="Arial"/>
          <w:sz w:val="28"/>
          <w:szCs w:val="28"/>
          <w:lang w:val="en-GB"/>
        </w:rPr>
        <w:t xml:space="preserve"> resources and facilities</w:t>
      </w:r>
      <w:r w:rsidR="006B43FF" w:rsidRPr="00E54E7B">
        <w:rPr>
          <w:rFonts w:ascii="Arial" w:eastAsia="Times New Roman" w:hAnsi="Arial" w:cs="Arial"/>
          <w:sz w:val="28"/>
          <w:szCs w:val="28"/>
          <w:lang w:val="en-GB"/>
        </w:rPr>
        <w:t>. And via</w:t>
      </w:r>
      <w:r w:rsidRPr="00E54E7B">
        <w:rPr>
          <w:rFonts w:ascii="Arial" w:eastAsia="Times New Roman" w:hAnsi="Arial" w:cs="Arial"/>
          <w:sz w:val="28"/>
          <w:szCs w:val="28"/>
          <w:lang w:val="en-GB"/>
        </w:rPr>
        <w:t xml:space="preserve"> </w:t>
      </w:r>
      <w:proofErr w:type="spellStart"/>
      <w:r w:rsidRPr="00E54E7B">
        <w:rPr>
          <w:rFonts w:ascii="Arial" w:eastAsia="Times New Roman" w:hAnsi="Arial" w:cs="Arial"/>
          <w:sz w:val="28"/>
          <w:szCs w:val="28"/>
          <w:lang w:val="en-GB"/>
        </w:rPr>
        <w:t>AeU</w:t>
      </w:r>
      <w:proofErr w:type="spellEnd"/>
      <w:r w:rsidRPr="00E54E7B">
        <w:rPr>
          <w:rFonts w:ascii="Arial" w:eastAsia="Times New Roman" w:hAnsi="Arial" w:cs="Arial"/>
          <w:sz w:val="28"/>
          <w:szCs w:val="28"/>
          <w:lang w:val="en-GB"/>
        </w:rPr>
        <w:t xml:space="preserve"> Open </w:t>
      </w:r>
      <w:r w:rsidR="001E3140" w:rsidRPr="00E54E7B">
        <w:rPr>
          <w:rFonts w:ascii="Arial" w:eastAsia="Times New Roman" w:hAnsi="Arial" w:cs="Arial"/>
          <w:sz w:val="28"/>
          <w:szCs w:val="28"/>
          <w:lang w:val="en-GB"/>
        </w:rPr>
        <w:t xml:space="preserve">and </w:t>
      </w:r>
      <w:r w:rsidRPr="00E54E7B">
        <w:rPr>
          <w:rFonts w:ascii="Arial" w:eastAsia="Times New Roman" w:hAnsi="Arial" w:cs="Arial"/>
          <w:sz w:val="28"/>
          <w:szCs w:val="28"/>
          <w:lang w:val="en-GB"/>
        </w:rPr>
        <w:t>Distan</w:t>
      </w:r>
      <w:r w:rsidR="001E3140" w:rsidRPr="00E54E7B">
        <w:rPr>
          <w:rFonts w:ascii="Arial" w:eastAsia="Times New Roman" w:hAnsi="Arial" w:cs="Arial"/>
          <w:sz w:val="28"/>
          <w:szCs w:val="28"/>
          <w:lang w:val="en-GB"/>
        </w:rPr>
        <w:t>ce</w:t>
      </w:r>
      <w:r w:rsidRPr="00E54E7B">
        <w:rPr>
          <w:rFonts w:ascii="Arial" w:eastAsia="Times New Roman" w:hAnsi="Arial" w:cs="Arial"/>
          <w:sz w:val="28"/>
          <w:szCs w:val="28"/>
          <w:lang w:val="en-GB"/>
        </w:rPr>
        <w:t xml:space="preserve"> Learning</w:t>
      </w:r>
      <w:r w:rsidR="001E3140" w:rsidRPr="00E54E7B">
        <w:rPr>
          <w:rFonts w:ascii="Arial" w:eastAsia="Times New Roman" w:hAnsi="Arial" w:cs="Arial"/>
          <w:sz w:val="28"/>
          <w:szCs w:val="28"/>
          <w:lang w:val="en-GB"/>
        </w:rPr>
        <w:t xml:space="preserve"> programmes</w:t>
      </w:r>
      <w:r w:rsidRPr="00E54E7B">
        <w:rPr>
          <w:rFonts w:ascii="Arial" w:eastAsia="Times New Roman" w:hAnsi="Arial" w:cs="Arial"/>
          <w:sz w:val="28"/>
          <w:szCs w:val="28"/>
          <w:lang w:val="en-GB"/>
        </w:rPr>
        <w:t xml:space="preserve">, students from </w:t>
      </w:r>
      <w:r w:rsidR="001E3140" w:rsidRPr="00E54E7B">
        <w:rPr>
          <w:rFonts w:ascii="Arial" w:eastAsia="Times New Roman" w:hAnsi="Arial" w:cs="Arial"/>
          <w:sz w:val="28"/>
          <w:szCs w:val="28"/>
          <w:lang w:val="en-GB"/>
        </w:rPr>
        <w:t xml:space="preserve">across the </w:t>
      </w:r>
      <w:r w:rsidRPr="00E54E7B">
        <w:rPr>
          <w:rFonts w:ascii="Arial" w:eastAsia="Times New Roman" w:hAnsi="Arial" w:cs="Arial"/>
          <w:sz w:val="28"/>
          <w:szCs w:val="28"/>
          <w:lang w:val="en-GB"/>
        </w:rPr>
        <w:t>ACD Member States w</w:t>
      </w:r>
      <w:r w:rsidR="001E3140" w:rsidRPr="00E54E7B">
        <w:rPr>
          <w:rFonts w:ascii="Arial" w:eastAsia="Times New Roman" w:hAnsi="Arial" w:cs="Arial"/>
          <w:sz w:val="28"/>
          <w:szCs w:val="28"/>
          <w:lang w:val="en-GB"/>
        </w:rPr>
        <w:t xml:space="preserve">ill </w:t>
      </w:r>
      <w:r w:rsidRPr="00E54E7B">
        <w:rPr>
          <w:rFonts w:ascii="Arial" w:eastAsia="Times New Roman" w:hAnsi="Arial" w:cs="Arial"/>
          <w:sz w:val="28"/>
          <w:szCs w:val="28"/>
          <w:lang w:val="en-GB"/>
        </w:rPr>
        <w:t xml:space="preserve">be able to enjoy </w:t>
      </w:r>
      <w:r w:rsidR="001E3140" w:rsidRPr="00E54E7B">
        <w:rPr>
          <w:rFonts w:ascii="Arial" w:eastAsia="Times New Roman" w:hAnsi="Arial" w:cs="Arial"/>
          <w:sz w:val="28"/>
          <w:szCs w:val="28"/>
          <w:lang w:val="en-GB"/>
        </w:rPr>
        <w:t xml:space="preserve">high </w:t>
      </w:r>
      <w:r w:rsidRPr="00E54E7B">
        <w:rPr>
          <w:rFonts w:ascii="Arial" w:eastAsia="Times New Roman" w:hAnsi="Arial" w:cs="Arial"/>
          <w:sz w:val="28"/>
          <w:szCs w:val="28"/>
          <w:lang w:val="en-GB"/>
        </w:rPr>
        <w:t>quality, affordable, accessible and relevant courses</w:t>
      </w:r>
      <w:r w:rsidR="001E3140" w:rsidRPr="00E54E7B">
        <w:rPr>
          <w:rFonts w:ascii="Arial" w:eastAsia="Times New Roman" w:hAnsi="Arial" w:cs="Arial"/>
          <w:sz w:val="28"/>
          <w:szCs w:val="28"/>
          <w:lang w:val="en-GB"/>
        </w:rPr>
        <w:t>.</w:t>
      </w:r>
    </w:p>
    <w:p w:rsidR="00A41DD8" w:rsidRPr="00A41DD8" w:rsidRDefault="00A41DD8" w:rsidP="00A41DD8">
      <w:pPr>
        <w:pStyle w:val="ListParagraph"/>
        <w:rPr>
          <w:rFonts w:ascii="Arial" w:eastAsia="Times New Roman" w:hAnsi="Arial" w:cs="Arial"/>
          <w:sz w:val="28"/>
          <w:szCs w:val="28"/>
          <w:lang w:val="en-GB"/>
        </w:rPr>
      </w:pPr>
    </w:p>
    <w:p w:rsidR="00275B70" w:rsidRPr="00E54E7B" w:rsidRDefault="00A41DD8" w:rsidP="001E3140">
      <w:pPr>
        <w:pStyle w:val="ListParagraph"/>
        <w:numPr>
          <w:ilvl w:val="0"/>
          <w:numId w:val="4"/>
        </w:numPr>
        <w:spacing w:after="0" w:line="276" w:lineRule="auto"/>
        <w:jc w:val="both"/>
        <w:rPr>
          <w:rFonts w:ascii="Arial" w:eastAsia="Times New Roman" w:hAnsi="Arial" w:cs="Arial"/>
          <w:sz w:val="28"/>
          <w:szCs w:val="28"/>
          <w:lang w:val="en-GB"/>
        </w:rPr>
      </w:pPr>
      <w:r>
        <w:rPr>
          <w:rFonts w:ascii="Arial" w:eastAsia="Times New Roman" w:hAnsi="Arial" w:cs="Arial"/>
          <w:sz w:val="28"/>
          <w:szCs w:val="28"/>
          <w:lang w:val="en-GB"/>
        </w:rPr>
        <w:t>I</w:t>
      </w:r>
      <w:r w:rsidR="00575B8A">
        <w:rPr>
          <w:rFonts w:ascii="Arial" w:eastAsia="Times New Roman" w:hAnsi="Arial" w:cs="Arial"/>
          <w:sz w:val="28"/>
          <w:szCs w:val="28"/>
          <w:lang w:val="en-GB"/>
        </w:rPr>
        <w:t xml:space="preserve"> hope that ACD Member States will continue to recognise and support the</w:t>
      </w:r>
      <w:r>
        <w:rPr>
          <w:rFonts w:ascii="Arial" w:eastAsia="Times New Roman" w:hAnsi="Arial" w:cs="Arial"/>
          <w:sz w:val="28"/>
          <w:szCs w:val="28"/>
          <w:lang w:val="en-GB"/>
        </w:rPr>
        <w:t xml:space="preserve"> </w:t>
      </w:r>
      <w:proofErr w:type="spellStart"/>
      <w:r>
        <w:rPr>
          <w:rFonts w:ascii="Arial" w:eastAsia="Times New Roman" w:hAnsi="Arial" w:cs="Arial"/>
          <w:sz w:val="28"/>
          <w:szCs w:val="28"/>
          <w:lang w:val="en-GB"/>
        </w:rPr>
        <w:t>AeU</w:t>
      </w:r>
      <w:proofErr w:type="spellEnd"/>
      <w:r>
        <w:rPr>
          <w:rFonts w:ascii="Arial" w:eastAsia="Times New Roman" w:hAnsi="Arial" w:cs="Arial"/>
          <w:sz w:val="28"/>
          <w:szCs w:val="28"/>
          <w:lang w:val="en-GB"/>
        </w:rPr>
        <w:t xml:space="preserve"> </w:t>
      </w:r>
      <w:r>
        <w:rPr>
          <w:rFonts w:ascii="Arial" w:eastAsia="Times New Roman" w:hAnsi="Arial" w:cs="Arial"/>
          <w:sz w:val="28"/>
          <w:szCs w:val="28"/>
          <w:lang w:val="en-GB"/>
        </w:rPr>
        <w:t>to enable the University</w:t>
      </w:r>
      <w:r w:rsidR="00643742">
        <w:rPr>
          <w:rFonts w:ascii="Arial" w:eastAsia="Times New Roman" w:hAnsi="Arial" w:cs="Arial"/>
          <w:sz w:val="28"/>
          <w:szCs w:val="28"/>
          <w:lang w:val="en-GB"/>
        </w:rPr>
        <w:t xml:space="preserve"> to forge collaborative partnerships with higher education and training Institu</w:t>
      </w:r>
      <w:r w:rsidR="00575B8A">
        <w:rPr>
          <w:rFonts w:ascii="Arial" w:eastAsia="Times New Roman" w:hAnsi="Arial" w:cs="Arial"/>
          <w:sz w:val="28"/>
          <w:szCs w:val="28"/>
          <w:lang w:val="en-GB"/>
        </w:rPr>
        <w:t xml:space="preserve">tions </w:t>
      </w:r>
      <w:r w:rsidR="00643742">
        <w:rPr>
          <w:rFonts w:ascii="Arial" w:eastAsia="Times New Roman" w:hAnsi="Arial" w:cs="Arial"/>
          <w:sz w:val="28"/>
          <w:szCs w:val="28"/>
          <w:lang w:val="en-GB"/>
        </w:rPr>
        <w:t>in ACD countries</w:t>
      </w:r>
      <w:r w:rsidR="00575B8A">
        <w:rPr>
          <w:rFonts w:ascii="Arial" w:eastAsia="Times New Roman" w:hAnsi="Arial" w:cs="Arial"/>
          <w:sz w:val="28"/>
          <w:szCs w:val="28"/>
          <w:lang w:val="en-GB"/>
        </w:rPr>
        <w:t xml:space="preserve"> and globally, so that </w:t>
      </w:r>
      <w:proofErr w:type="spellStart"/>
      <w:r w:rsidR="00575B8A">
        <w:rPr>
          <w:rFonts w:ascii="Arial" w:eastAsia="Times New Roman" w:hAnsi="Arial" w:cs="Arial"/>
          <w:sz w:val="28"/>
          <w:szCs w:val="28"/>
          <w:lang w:val="en-GB"/>
        </w:rPr>
        <w:t>AeU</w:t>
      </w:r>
      <w:proofErr w:type="spellEnd"/>
      <w:r w:rsidR="00575B8A">
        <w:rPr>
          <w:rFonts w:ascii="Arial" w:eastAsia="Times New Roman" w:hAnsi="Arial" w:cs="Arial"/>
          <w:sz w:val="28"/>
          <w:szCs w:val="28"/>
          <w:lang w:val="en-GB"/>
        </w:rPr>
        <w:t xml:space="preserve"> can</w:t>
      </w:r>
      <w:r w:rsidR="00643742">
        <w:rPr>
          <w:rFonts w:ascii="Arial" w:eastAsia="Times New Roman" w:hAnsi="Arial" w:cs="Arial"/>
          <w:sz w:val="28"/>
          <w:szCs w:val="28"/>
          <w:lang w:val="en-GB"/>
        </w:rPr>
        <w:t xml:space="preserve"> </w:t>
      </w:r>
      <w:r>
        <w:rPr>
          <w:rFonts w:ascii="Arial" w:eastAsia="Times New Roman" w:hAnsi="Arial" w:cs="Arial"/>
          <w:sz w:val="28"/>
          <w:szCs w:val="28"/>
          <w:lang w:val="en-GB"/>
        </w:rPr>
        <w:t xml:space="preserve">truly fulfil its role as an instrument for capacity building </w:t>
      </w:r>
      <w:r w:rsidR="00575B8A">
        <w:rPr>
          <w:rFonts w:ascii="Arial" w:eastAsia="Times New Roman" w:hAnsi="Arial" w:cs="Arial"/>
          <w:sz w:val="28"/>
          <w:szCs w:val="28"/>
          <w:lang w:val="en-GB"/>
        </w:rPr>
        <w:t>for our benefit</w:t>
      </w:r>
      <w:r>
        <w:rPr>
          <w:rFonts w:ascii="Arial" w:eastAsia="Times New Roman" w:hAnsi="Arial" w:cs="Arial"/>
          <w:sz w:val="28"/>
          <w:szCs w:val="28"/>
          <w:lang w:val="en-GB"/>
        </w:rPr>
        <w:t>.</w:t>
      </w:r>
      <w:r w:rsidR="001E3140" w:rsidRPr="00E54E7B">
        <w:rPr>
          <w:rFonts w:ascii="Arial" w:eastAsia="Times New Roman" w:hAnsi="Arial" w:cs="Arial"/>
          <w:sz w:val="28"/>
          <w:szCs w:val="28"/>
          <w:lang w:val="en-GB"/>
        </w:rPr>
        <w:t xml:space="preserve"> </w:t>
      </w:r>
      <w:r w:rsidR="00275B70" w:rsidRPr="00E54E7B">
        <w:rPr>
          <w:rFonts w:ascii="Arial" w:eastAsia="Times New Roman" w:hAnsi="Arial" w:cs="Arial"/>
          <w:sz w:val="28"/>
          <w:szCs w:val="28"/>
          <w:lang w:val="en-GB"/>
        </w:rPr>
        <w:t xml:space="preserve"> </w:t>
      </w:r>
    </w:p>
    <w:p w:rsidR="00275B70" w:rsidRPr="00E54E7B" w:rsidRDefault="00275B70" w:rsidP="001137F3">
      <w:pPr>
        <w:spacing w:after="0" w:line="240" w:lineRule="auto"/>
        <w:jc w:val="both"/>
        <w:rPr>
          <w:rFonts w:ascii="Arial" w:eastAsia="MS Mincho" w:hAnsi="Arial" w:cs="Arial"/>
          <w:b/>
          <w:sz w:val="28"/>
          <w:szCs w:val="28"/>
          <w:lang w:val="en-GB"/>
        </w:rPr>
      </w:pPr>
      <w:bookmarkStart w:id="0" w:name="_GoBack"/>
      <w:bookmarkEnd w:id="0"/>
    </w:p>
    <w:p w:rsidR="00275B70" w:rsidRPr="00E54E7B" w:rsidRDefault="00275B70" w:rsidP="001E3140">
      <w:pPr>
        <w:pStyle w:val="ListParagraph"/>
        <w:spacing w:after="0" w:line="240" w:lineRule="auto"/>
        <w:ind w:left="360"/>
        <w:jc w:val="both"/>
        <w:rPr>
          <w:rFonts w:ascii="Arial" w:eastAsia="MS Mincho" w:hAnsi="Arial" w:cs="Arial"/>
          <w:sz w:val="28"/>
          <w:szCs w:val="28"/>
          <w:lang w:val="en-GB"/>
        </w:rPr>
      </w:pPr>
      <w:r w:rsidRPr="00E54E7B">
        <w:rPr>
          <w:rFonts w:ascii="Arial" w:eastAsia="MS Mincho" w:hAnsi="Arial" w:cs="Arial"/>
          <w:sz w:val="28"/>
          <w:szCs w:val="28"/>
          <w:lang w:val="en-GB"/>
        </w:rPr>
        <w:t>Mr Chairman,</w:t>
      </w:r>
    </w:p>
    <w:p w:rsidR="00275B70" w:rsidRPr="00E54E7B" w:rsidRDefault="00275B70" w:rsidP="001137F3">
      <w:pPr>
        <w:spacing w:after="0" w:line="240" w:lineRule="auto"/>
        <w:jc w:val="both"/>
        <w:rPr>
          <w:rFonts w:ascii="Arial" w:eastAsia="MS Mincho" w:hAnsi="Arial" w:cs="Arial"/>
          <w:sz w:val="28"/>
          <w:szCs w:val="28"/>
          <w:lang w:val="en-GB"/>
        </w:rPr>
      </w:pPr>
    </w:p>
    <w:p w:rsidR="001E3140" w:rsidRPr="00E54E7B" w:rsidRDefault="00275B70" w:rsidP="001E3140">
      <w:pPr>
        <w:pStyle w:val="ListParagraph"/>
        <w:numPr>
          <w:ilvl w:val="0"/>
          <w:numId w:val="4"/>
        </w:numPr>
        <w:spacing w:after="0" w:line="276" w:lineRule="auto"/>
        <w:jc w:val="both"/>
        <w:rPr>
          <w:rFonts w:ascii="Arial" w:eastAsia="MS Mincho" w:hAnsi="Arial" w:cs="Arial"/>
          <w:sz w:val="28"/>
          <w:szCs w:val="28"/>
          <w:lang w:val="en-GB"/>
        </w:rPr>
      </w:pPr>
      <w:r w:rsidRPr="00E54E7B">
        <w:rPr>
          <w:rFonts w:ascii="Arial" w:eastAsia="MS Mincho" w:hAnsi="Arial" w:cs="Arial"/>
          <w:sz w:val="28"/>
          <w:szCs w:val="28"/>
          <w:lang w:val="en-GB"/>
        </w:rPr>
        <w:t>In concluding, I firmly believe that the ACD can be an effective</w:t>
      </w:r>
      <w:r w:rsidR="001E3140" w:rsidRPr="00E54E7B">
        <w:rPr>
          <w:rFonts w:ascii="Arial" w:eastAsia="MS Mincho" w:hAnsi="Arial" w:cs="Arial"/>
          <w:sz w:val="28"/>
          <w:szCs w:val="28"/>
          <w:lang w:val="en-GB"/>
        </w:rPr>
        <w:t>,</w:t>
      </w:r>
      <w:r w:rsidRPr="00E54E7B">
        <w:rPr>
          <w:rFonts w:ascii="Arial" w:eastAsia="MS Mincho" w:hAnsi="Arial" w:cs="Arial"/>
          <w:sz w:val="28"/>
          <w:szCs w:val="28"/>
          <w:lang w:val="en-GB"/>
        </w:rPr>
        <w:t xml:space="preserve"> continent-wide forum that will drive Asia forward in </w:t>
      </w:r>
      <w:r w:rsidR="001E3140" w:rsidRPr="00E54E7B">
        <w:rPr>
          <w:rFonts w:ascii="Arial" w:eastAsia="MS Mincho" w:hAnsi="Arial" w:cs="Arial"/>
          <w:sz w:val="28"/>
          <w:szCs w:val="28"/>
          <w:lang w:val="en-GB"/>
        </w:rPr>
        <w:t>facing and overcoming the c</w:t>
      </w:r>
      <w:r w:rsidRPr="00E54E7B">
        <w:rPr>
          <w:rFonts w:ascii="Arial" w:eastAsia="MS Mincho" w:hAnsi="Arial" w:cs="Arial"/>
          <w:sz w:val="28"/>
          <w:szCs w:val="28"/>
          <w:lang w:val="en-GB"/>
        </w:rPr>
        <w:t>hallenges</w:t>
      </w:r>
      <w:r w:rsidR="001E3140" w:rsidRPr="00E54E7B">
        <w:rPr>
          <w:rFonts w:ascii="Arial" w:eastAsia="MS Mincho" w:hAnsi="Arial" w:cs="Arial"/>
          <w:sz w:val="28"/>
          <w:szCs w:val="28"/>
          <w:lang w:val="en-GB"/>
        </w:rPr>
        <w:t xml:space="preserve"> that face us today and tomorrow</w:t>
      </w:r>
      <w:r w:rsidRPr="00E54E7B">
        <w:rPr>
          <w:rFonts w:ascii="Arial" w:eastAsia="MS Mincho" w:hAnsi="Arial" w:cs="Arial"/>
          <w:sz w:val="28"/>
          <w:szCs w:val="28"/>
          <w:lang w:val="en-GB"/>
        </w:rPr>
        <w:t xml:space="preserve">. </w:t>
      </w:r>
    </w:p>
    <w:p w:rsidR="001E3140" w:rsidRPr="00E54E7B" w:rsidRDefault="001E3140" w:rsidP="001E3140">
      <w:pPr>
        <w:spacing w:after="0" w:line="276" w:lineRule="auto"/>
        <w:jc w:val="both"/>
        <w:rPr>
          <w:rFonts w:ascii="Arial" w:eastAsia="MS Mincho" w:hAnsi="Arial" w:cs="Arial"/>
          <w:sz w:val="28"/>
          <w:szCs w:val="28"/>
          <w:lang w:val="en-GB"/>
        </w:rPr>
      </w:pPr>
    </w:p>
    <w:p w:rsidR="00275B70" w:rsidRPr="00E54E7B" w:rsidRDefault="001E3140" w:rsidP="001E3140">
      <w:pPr>
        <w:pStyle w:val="ListParagraph"/>
        <w:numPr>
          <w:ilvl w:val="0"/>
          <w:numId w:val="4"/>
        </w:numPr>
        <w:spacing w:after="0" w:line="276" w:lineRule="auto"/>
        <w:jc w:val="both"/>
        <w:rPr>
          <w:rFonts w:ascii="Arial" w:eastAsia="MS Mincho" w:hAnsi="Arial" w:cs="Arial"/>
          <w:sz w:val="28"/>
          <w:szCs w:val="28"/>
          <w:lang w:val="en-GB"/>
        </w:rPr>
      </w:pPr>
      <w:r w:rsidRPr="00E54E7B">
        <w:rPr>
          <w:rFonts w:ascii="Arial" w:eastAsia="MS Mincho" w:hAnsi="Arial" w:cs="Arial"/>
          <w:sz w:val="28"/>
          <w:szCs w:val="28"/>
          <w:lang w:val="en-GB"/>
        </w:rPr>
        <w:t xml:space="preserve">We must ensure that its future is </w:t>
      </w:r>
      <w:r w:rsidR="00275B70" w:rsidRPr="00E54E7B">
        <w:rPr>
          <w:rFonts w:ascii="Arial" w:eastAsia="MS Mincho" w:hAnsi="Arial" w:cs="Arial"/>
          <w:sz w:val="28"/>
          <w:szCs w:val="28"/>
          <w:lang w:val="en-GB"/>
        </w:rPr>
        <w:t>marked by cooperation, interdependence, sharing, caring and co</w:t>
      </w:r>
      <w:r w:rsidR="001B354A" w:rsidRPr="00E54E7B">
        <w:rPr>
          <w:rFonts w:ascii="Arial" w:eastAsia="MS Mincho" w:hAnsi="Arial" w:cs="Arial"/>
          <w:sz w:val="28"/>
          <w:szCs w:val="28"/>
          <w:lang w:val="en-GB"/>
        </w:rPr>
        <w:t>mplementarity. We</w:t>
      </w:r>
      <w:r w:rsidR="00FC567F" w:rsidRPr="00E54E7B">
        <w:rPr>
          <w:rFonts w:ascii="Arial" w:eastAsia="MS Mincho" w:hAnsi="Arial" w:cs="Arial"/>
          <w:sz w:val="28"/>
          <w:szCs w:val="28"/>
          <w:lang w:val="en-GB"/>
        </w:rPr>
        <w:t xml:space="preserve"> can attain this</w:t>
      </w:r>
      <w:r w:rsidRPr="00E54E7B">
        <w:rPr>
          <w:rFonts w:ascii="Arial" w:eastAsia="MS Mincho" w:hAnsi="Arial" w:cs="Arial"/>
          <w:sz w:val="28"/>
          <w:szCs w:val="28"/>
          <w:lang w:val="en-GB"/>
        </w:rPr>
        <w:t xml:space="preserve">, if we show the necessary </w:t>
      </w:r>
      <w:r w:rsidR="00FC567F" w:rsidRPr="00E54E7B">
        <w:rPr>
          <w:rFonts w:ascii="Arial" w:eastAsia="MS Mincho" w:hAnsi="Arial" w:cs="Arial"/>
          <w:sz w:val="28"/>
          <w:szCs w:val="28"/>
          <w:lang w:val="en-GB"/>
        </w:rPr>
        <w:t>political will</w:t>
      </w:r>
      <w:r w:rsidRPr="00E54E7B">
        <w:rPr>
          <w:rFonts w:ascii="Arial" w:eastAsia="MS Mincho" w:hAnsi="Arial" w:cs="Arial"/>
          <w:sz w:val="28"/>
          <w:szCs w:val="28"/>
          <w:lang w:val="en-GB"/>
        </w:rPr>
        <w:t>,</w:t>
      </w:r>
      <w:r w:rsidR="00FC567F" w:rsidRPr="00E54E7B">
        <w:rPr>
          <w:rFonts w:ascii="Arial" w:eastAsia="MS Mincho" w:hAnsi="Arial" w:cs="Arial"/>
          <w:sz w:val="28"/>
          <w:szCs w:val="28"/>
          <w:lang w:val="en-GB"/>
        </w:rPr>
        <w:t xml:space="preserve"> and </w:t>
      </w:r>
      <w:r w:rsidRPr="00E54E7B">
        <w:rPr>
          <w:rFonts w:ascii="Arial" w:eastAsia="MS Mincho" w:hAnsi="Arial" w:cs="Arial"/>
          <w:sz w:val="28"/>
          <w:szCs w:val="28"/>
          <w:lang w:val="en-GB"/>
        </w:rPr>
        <w:t xml:space="preserve">work </w:t>
      </w:r>
      <w:r w:rsidR="00275B70" w:rsidRPr="00E54E7B">
        <w:rPr>
          <w:rFonts w:ascii="Arial" w:eastAsia="MS Mincho" w:hAnsi="Arial" w:cs="Arial"/>
          <w:sz w:val="28"/>
          <w:szCs w:val="28"/>
          <w:lang w:val="en-GB"/>
        </w:rPr>
        <w:t>collective</w:t>
      </w:r>
      <w:r w:rsidRPr="00E54E7B">
        <w:rPr>
          <w:rFonts w:ascii="Arial" w:eastAsia="MS Mincho" w:hAnsi="Arial" w:cs="Arial"/>
          <w:sz w:val="28"/>
          <w:szCs w:val="28"/>
          <w:lang w:val="en-GB"/>
        </w:rPr>
        <w:t>ly for the good of all. I’m sure that all present have the determination to do so.</w:t>
      </w:r>
    </w:p>
    <w:p w:rsidR="00275B70" w:rsidRPr="00E54E7B" w:rsidRDefault="00275B70" w:rsidP="001137F3">
      <w:pPr>
        <w:spacing w:after="0" w:line="276" w:lineRule="auto"/>
        <w:jc w:val="both"/>
        <w:rPr>
          <w:rFonts w:ascii="Arial" w:eastAsia="MS Mincho" w:hAnsi="Arial" w:cs="Arial"/>
          <w:sz w:val="28"/>
          <w:szCs w:val="28"/>
          <w:lang w:val="en-GB"/>
        </w:rPr>
      </w:pPr>
    </w:p>
    <w:p w:rsidR="00275B70" w:rsidRPr="001E3140" w:rsidRDefault="00275B70" w:rsidP="001E3140">
      <w:pPr>
        <w:pStyle w:val="ListParagraph"/>
        <w:spacing w:after="0" w:line="276" w:lineRule="auto"/>
        <w:ind w:left="360"/>
        <w:jc w:val="both"/>
        <w:rPr>
          <w:rFonts w:ascii="Arial" w:eastAsia="MS Mincho" w:hAnsi="Arial" w:cs="Arial"/>
          <w:sz w:val="28"/>
          <w:szCs w:val="28"/>
          <w:lang w:val="en-GB"/>
        </w:rPr>
      </w:pPr>
      <w:r w:rsidRPr="00E54E7B">
        <w:rPr>
          <w:rFonts w:ascii="Arial" w:eastAsia="MS Mincho" w:hAnsi="Arial" w:cs="Arial"/>
          <w:sz w:val="28"/>
          <w:szCs w:val="28"/>
          <w:lang w:val="en-GB"/>
        </w:rPr>
        <w:t>Thank you.</w:t>
      </w:r>
    </w:p>
    <w:p w:rsidR="00275B70" w:rsidRDefault="00275B70" w:rsidP="001137F3">
      <w:pPr>
        <w:spacing w:after="0" w:line="276" w:lineRule="auto"/>
        <w:jc w:val="both"/>
        <w:rPr>
          <w:rFonts w:ascii="Arial" w:eastAsia="MS Mincho" w:hAnsi="Arial" w:cs="Arial"/>
          <w:b/>
          <w:sz w:val="28"/>
          <w:szCs w:val="28"/>
          <w:lang w:val="en-GB"/>
        </w:rPr>
      </w:pPr>
    </w:p>
    <w:p w:rsidR="00FC567F" w:rsidRPr="00275B70" w:rsidRDefault="00FC567F" w:rsidP="001137F3">
      <w:pPr>
        <w:spacing w:after="0" w:line="276" w:lineRule="auto"/>
        <w:jc w:val="both"/>
        <w:rPr>
          <w:rFonts w:ascii="Arial" w:eastAsia="MS Mincho" w:hAnsi="Arial" w:cs="Arial"/>
          <w:b/>
          <w:sz w:val="28"/>
          <w:szCs w:val="28"/>
          <w:lang w:val="en-GB"/>
        </w:rPr>
      </w:pPr>
    </w:p>
    <w:sectPr w:rsidR="00FC567F" w:rsidRPr="00275B70" w:rsidSect="00F7120D">
      <w:headerReference w:type="even" r:id="rId8"/>
      <w:headerReference w:type="default" r:id="rId9"/>
      <w:footerReference w:type="even" r:id="rId10"/>
      <w:footerReference w:type="default" r:id="rId11"/>
      <w:headerReference w:type="first" r:id="rId12"/>
      <w:footerReference w:type="first" r:id="rId13"/>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A6944" w:rsidRDefault="005A6944">
      <w:pPr>
        <w:spacing w:after="0" w:line="240" w:lineRule="auto"/>
      </w:pPr>
      <w:r>
        <w:separator/>
      </w:r>
    </w:p>
  </w:endnote>
  <w:endnote w:type="continuationSeparator" w:id="0">
    <w:p w:rsidR="005A6944" w:rsidRDefault="005A69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rdia New">
    <w:panose1 w:val="020B0304020202020204"/>
    <w:charset w:val="00"/>
    <w:family w:val="swiss"/>
    <w:pitch w:val="variable"/>
    <w:sig w:usb0="81000003" w:usb1="00000000" w:usb2="00000000" w:usb3="00000000" w:csb0="00010001"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120D" w:rsidRDefault="00002934" w:rsidP="00F7120D">
    <w:pPr>
      <w:pStyle w:val="Footer"/>
      <w:framePr w:wrap="around" w:vAnchor="text" w:hAnchor="margin" w:xAlign="center" w:y="1"/>
      <w:rPr>
        <w:rStyle w:val="PageNumber"/>
      </w:rPr>
    </w:pPr>
    <w:r>
      <w:rPr>
        <w:rStyle w:val="PageNumber"/>
      </w:rPr>
      <w:fldChar w:fldCharType="begin"/>
    </w:r>
    <w:r w:rsidR="00F7120D">
      <w:rPr>
        <w:rStyle w:val="PageNumber"/>
      </w:rPr>
      <w:instrText xml:space="preserve">PAGE  </w:instrText>
    </w:r>
    <w:r>
      <w:rPr>
        <w:rStyle w:val="PageNumber"/>
      </w:rPr>
      <w:fldChar w:fldCharType="end"/>
    </w:r>
  </w:p>
  <w:p w:rsidR="00F7120D" w:rsidRDefault="00F7120D">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120D" w:rsidRPr="00446B4D" w:rsidRDefault="00002934" w:rsidP="00F7120D">
    <w:pPr>
      <w:pStyle w:val="Footer"/>
      <w:framePr w:wrap="around" w:vAnchor="text" w:hAnchor="margin" w:xAlign="center" w:y="1"/>
      <w:rPr>
        <w:rStyle w:val="PageNumber"/>
        <w:rFonts w:ascii="Arial" w:hAnsi="Arial" w:cs="Arial"/>
        <w:sz w:val="28"/>
        <w:szCs w:val="28"/>
      </w:rPr>
    </w:pPr>
    <w:r w:rsidRPr="00446B4D">
      <w:rPr>
        <w:rStyle w:val="PageNumber"/>
        <w:rFonts w:ascii="Arial" w:hAnsi="Arial" w:cs="Arial"/>
        <w:sz w:val="28"/>
        <w:szCs w:val="28"/>
      </w:rPr>
      <w:fldChar w:fldCharType="begin"/>
    </w:r>
    <w:r w:rsidR="00F7120D" w:rsidRPr="00446B4D">
      <w:rPr>
        <w:rStyle w:val="PageNumber"/>
        <w:rFonts w:ascii="Arial" w:hAnsi="Arial" w:cs="Arial"/>
        <w:sz w:val="28"/>
        <w:szCs w:val="28"/>
      </w:rPr>
      <w:instrText xml:space="preserve">PAGE  </w:instrText>
    </w:r>
    <w:r w:rsidRPr="00446B4D">
      <w:rPr>
        <w:rStyle w:val="PageNumber"/>
        <w:rFonts w:ascii="Arial" w:hAnsi="Arial" w:cs="Arial"/>
        <w:sz w:val="28"/>
        <w:szCs w:val="28"/>
      </w:rPr>
      <w:fldChar w:fldCharType="separate"/>
    </w:r>
    <w:r w:rsidR="00D665F8">
      <w:rPr>
        <w:rStyle w:val="PageNumber"/>
        <w:rFonts w:ascii="Arial" w:hAnsi="Arial" w:cs="Arial"/>
        <w:noProof/>
        <w:sz w:val="28"/>
        <w:szCs w:val="28"/>
      </w:rPr>
      <w:t>1</w:t>
    </w:r>
    <w:r w:rsidRPr="00446B4D">
      <w:rPr>
        <w:rStyle w:val="PageNumber"/>
        <w:rFonts w:ascii="Arial" w:hAnsi="Arial" w:cs="Arial"/>
        <w:sz w:val="28"/>
        <w:szCs w:val="28"/>
      </w:rPr>
      <w:fldChar w:fldCharType="end"/>
    </w:r>
  </w:p>
  <w:p w:rsidR="00F7120D" w:rsidRDefault="00F7120D">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54E7B" w:rsidRDefault="00E54E7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A6944" w:rsidRDefault="005A6944">
      <w:pPr>
        <w:spacing w:after="0" w:line="240" w:lineRule="auto"/>
      </w:pPr>
      <w:r>
        <w:separator/>
      </w:r>
    </w:p>
  </w:footnote>
  <w:footnote w:type="continuationSeparator" w:id="0">
    <w:p w:rsidR="005A6944" w:rsidRDefault="005A694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54E7B" w:rsidRDefault="00E54E7B">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120D" w:rsidRPr="00446B4D" w:rsidRDefault="00F7120D" w:rsidP="00F7120D">
    <w:pPr>
      <w:pStyle w:val="Header"/>
      <w:rPr>
        <w:rFonts w:ascii="Arial" w:hAnsi="Arial" w:cs="Arial"/>
        <w:i/>
        <w:sz w:val="28"/>
        <w:szCs w:val="28"/>
      </w:rPr>
    </w:pPr>
    <w:r>
      <w:rPr>
        <w:rFonts w:ascii="Arial" w:hAnsi="Arial" w:cs="Arial"/>
        <w:i/>
        <w:sz w:val="28"/>
        <w:szCs w:val="28"/>
      </w:rPr>
      <w:tab/>
      <w:t>DRAFT</w:t>
    </w:r>
    <w:r>
      <w:rPr>
        <w:rFonts w:ascii="Arial" w:hAnsi="Arial" w:cs="Arial"/>
        <w:i/>
        <w:sz w:val="28"/>
        <w:szCs w:val="28"/>
      </w:rPr>
      <w:tab/>
    </w:r>
    <w:r w:rsidRPr="00446B4D">
      <w:rPr>
        <w:rFonts w:ascii="Arial" w:hAnsi="Arial" w:cs="Arial"/>
        <w:i/>
        <w:sz w:val="28"/>
        <w:szCs w:val="28"/>
      </w:rPr>
      <w:t>A</w:t>
    </w:r>
    <w:r>
      <w:rPr>
        <w:rFonts w:ascii="Arial" w:hAnsi="Arial" w:cs="Arial"/>
        <w:i/>
        <w:sz w:val="28"/>
        <w:szCs w:val="28"/>
      </w:rPr>
      <w:t xml:space="preserve">s of </w:t>
    </w:r>
    <w:r w:rsidR="00194A3A">
      <w:rPr>
        <w:rFonts w:ascii="Arial" w:hAnsi="Arial" w:cs="Arial"/>
        <w:i/>
        <w:sz w:val="28"/>
        <w:szCs w:val="28"/>
      </w:rPr>
      <w:t>9</w:t>
    </w:r>
    <w:r>
      <w:rPr>
        <w:rFonts w:ascii="Arial" w:hAnsi="Arial" w:cs="Arial"/>
        <w:i/>
        <w:sz w:val="28"/>
        <w:szCs w:val="28"/>
      </w:rPr>
      <w:t xml:space="preserve"> October 2016</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54E7B" w:rsidRDefault="00E54E7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1055C2"/>
    <w:multiLevelType w:val="hybridMultilevel"/>
    <w:tmpl w:val="52C2490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3FED348E"/>
    <w:multiLevelType w:val="hybridMultilevel"/>
    <w:tmpl w:val="D228E3DE"/>
    <w:lvl w:ilvl="0" w:tplc="0809000F">
      <w:start w:val="1"/>
      <w:numFmt w:val="decimal"/>
      <w:lvlText w:val="%1."/>
      <w:lvlJc w:val="left"/>
      <w:pPr>
        <w:ind w:left="36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772F2565"/>
    <w:multiLevelType w:val="hybridMultilevel"/>
    <w:tmpl w:val="BBF65A1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79050399"/>
    <w:multiLevelType w:val="hybridMultilevel"/>
    <w:tmpl w:val="11E4B51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removePersonalInformation/>
  <w:removeDateAndTim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75B70"/>
    <w:rsid w:val="00002934"/>
    <w:rsid w:val="00041EB3"/>
    <w:rsid w:val="00043EA7"/>
    <w:rsid w:val="00077265"/>
    <w:rsid w:val="000D7F24"/>
    <w:rsid w:val="000F2405"/>
    <w:rsid w:val="00102BAF"/>
    <w:rsid w:val="001137F3"/>
    <w:rsid w:val="001473C4"/>
    <w:rsid w:val="00194A3A"/>
    <w:rsid w:val="001B354A"/>
    <w:rsid w:val="001C67F3"/>
    <w:rsid w:val="001E3140"/>
    <w:rsid w:val="00271B3F"/>
    <w:rsid w:val="00275B70"/>
    <w:rsid w:val="002F6894"/>
    <w:rsid w:val="0032491D"/>
    <w:rsid w:val="003C57AC"/>
    <w:rsid w:val="003D767C"/>
    <w:rsid w:val="00487144"/>
    <w:rsid w:val="004E39F6"/>
    <w:rsid w:val="00575B8A"/>
    <w:rsid w:val="005A3622"/>
    <w:rsid w:val="005A6944"/>
    <w:rsid w:val="00643742"/>
    <w:rsid w:val="006649BB"/>
    <w:rsid w:val="006B43FF"/>
    <w:rsid w:val="00737988"/>
    <w:rsid w:val="00824D3E"/>
    <w:rsid w:val="008A1D96"/>
    <w:rsid w:val="00966B3B"/>
    <w:rsid w:val="009844B7"/>
    <w:rsid w:val="009E04D9"/>
    <w:rsid w:val="00A1186D"/>
    <w:rsid w:val="00A41DD8"/>
    <w:rsid w:val="00A703DD"/>
    <w:rsid w:val="00A8654B"/>
    <w:rsid w:val="00C236E4"/>
    <w:rsid w:val="00C2772E"/>
    <w:rsid w:val="00C52852"/>
    <w:rsid w:val="00C60B75"/>
    <w:rsid w:val="00D665F8"/>
    <w:rsid w:val="00D72F52"/>
    <w:rsid w:val="00D75C89"/>
    <w:rsid w:val="00E54E7B"/>
    <w:rsid w:val="00ED1E43"/>
    <w:rsid w:val="00F7120D"/>
    <w:rsid w:val="00FC567F"/>
    <w:rsid w:val="00FD00E1"/>
    <w:rsid w:val="00FE49C0"/>
    <w:rsid w:val="00FE5FF5"/>
  </w:rsids>
  <m:mathPr>
    <m:mathFont m:val="Cambria Math"/>
    <m:brkBin m:val="before"/>
    <m:brkBinSub m:val="--"/>
    <m:smallFrac m:val="0"/>
    <m:dispDef/>
    <m:lMargin m:val="0"/>
    <m:rMargin m:val="0"/>
    <m:defJc m:val="centerGroup"/>
    <m:wrapIndent m:val="1440"/>
    <m:intLim m:val="subSup"/>
    <m:naryLim m:val="undOvr"/>
  </m:mathPr>
  <w:themeFontLang w:val="en-GB" w:bidi="th-T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MY"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75B70"/>
    <w:pPr>
      <w:tabs>
        <w:tab w:val="center" w:pos="4513"/>
        <w:tab w:val="right" w:pos="9026"/>
      </w:tabs>
      <w:spacing w:after="0" w:line="240" w:lineRule="auto"/>
    </w:pPr>
  </w:style>
  <w:style w:type="character" w:customStyle="1" w:styleId="HeaderChar">
    <w:name w:val="Header Char"/>
    <w:basedOn w:val="DefaultParagraphFont"/>
    <w:link w:val="Header"/>
    <w:uiPriority w:val="99"/>
    <w:rsid w:val="00275B70"/>
  </w:style>
  <w:style w:type="paragraph" w:styleId="Footer">
    <w:name w:val="footer"/>
    <w:basedOn w:val="Normal"/>
    <w:link w:val="FooterChar"/>
    <w:uiPriority w:val="99"/>
    <w:unhideWhenUsed/>
    <w:rsid w:val="00275B70"/>
    <w:pPr>
      <w:tabs>
        <w:tab w:val="center" w:pos="4513"/>
        <w:tab w:val="right" w:pos="9026"/>
      </w:tabs>
      <w:spacing w:after="0" w:line="240" w:lineRule="auto"/>
    </w:pPr>
  </w:style>
  <w:style w:type="character" w:customStyle="1" w:styleId="FooterChar">
    <w:name w:val="Footer Char"/>
    <w:basedOn w:val="DefaultParagraphFont"/>
    <w:link w:val="Footer"/>
    <w:uiPriority w:val="99"/>
    <w:rsid w:val="00275B70"/>
  </w:style>
  <w:style w:type="character" w:styleId="PageNumber">
    <w:name w:val="page number"/>
    <w:uiPriority w:val="99"/>
    <w:semiHidden/>
    <w:unhideWhenUsed/>
    <w:rsid w:val="00275B70"/>
  </w:style>
  <w:style w:type="paragraph" w:styleId="BalloonText">
    <w:name w:val="Balloon Text"/>
    <w:basedOn w:val="Normal"/>
    <w:link w:val="BalloonTextChar"/>
    <w:uiPriority w:val="99"/>
    <w:semiHidden/>
    <w:unhideWhenUsed/>
    <w:rsid w:val="008A1D9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A1D96"/>
    <w:rPr>
      <w:rFonts w:ascii="Segoe UI" w:hAnsi="Segoe UI" w:cs="Segoe UI"/>
      <w:sz w:val="18"/>
      <w:szCs w:val="18"/>
    </w:rPr>
  </w:style>
  <w:style w:type="paragraph" w:styleId="ListParagraph">
    <w:name w:val="List Paragraph"/>
    <w:basedOn w:val="Normal"/>
    <w:uiPriority w:val="34"/>
    <w:qFormat/>
    <w:rsid w:val="001137F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MY"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75B70"/>
    <w:pPr>
      <w:tabs>
        <w:tab w:val="center" w:pos="4513"/>
        <w:tab w:val="right" w:pos="9026"/>
      </w:tabs>
      <w:spacing w:after="0" w:line="240" w:lineRule="auto"/>
    </w:pPr>
  </w:style>
  <w:style w:type="character" w:customStyle="1" w:styleId="HeaderChar">
    <w:name w:val="Header Char"/>
    <w:basedOn w:val="DefaultParagraphFont"/>
    <w:link w:val="Header"/>
    <w:uiPriority w:val="99"/>
    <w:rsid w:val="00275B70"/>
  </w:style>
  <w:style w:type="paragraph" w:styleId="Footer">
    <w:name w:val="footer"/>
    <w:basedOn w:val="Normal"/>
    <w:link w:val="FooterChar"/>
    <w:uiPriority w:val="99"/>
    <w:unhideWhenUsed/>
    <w:rsid w:val="00275B70"/>
    <w:pPr>
      <w:tabs>
        <w:tab w:val="center" w:pos="4513"/>
        <w:tab w:val="right" w:pos="9026"/>
      </w:tabs>
      <w:spacing w:after="0" w:line="240" w:lineRule="auto"/>
    </w:pPr>
  </w:style>
  <w:style w:type="character" w:customStyle="1" w:styleId="FooterChar">
    <w:name w:val="Footer Char"/>
    <w:basedOn w:val="DefaultParagraphFont"/>
    <w:link w:val="Footer"/>
    <w:uiPriority w:val="99"/>
    <w:rsid w:val="00275B70"/>
  </w:style>
  <w:style w:type="character" w:styleId="PageNumber">
    <w:name w:val="page number"/>
    <w:uiPriority w:val="99"/>
    <w:semiHidden/>
    <w:unhideWhenUsed/>
    <w:rsid w:val="00275B70"/>
  </w:style>
  <w:style w:type="paragraph" w:styleId="BalloonText">
    <w:name w:val="Balloon Text"/>
    <w:basedOn w:val="Normal"/>
    <w:link w:val="BalloonTextChar"/>
    <w:uiPriority w:val="99"/>
    <w:semiHidden/>
    <w:unhideWhenUsed/>
    <w:rsid w:val="008A1D9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A1D96"/>
    <w:rPr>
      <w:rFonts w:ascii="Segoe UI" w:hAnsi="Segoe UI" w:cs="Segoe UI"/>
      <w:sz w:val="18"/>
      <w:szCs w:val="18"/>
    </w:rPr>
  </w:style>
  <w:style w:type="paragraph" w:styleId="ListParagraph">
    <w:name w:val="List Paragraph"/>
    <w:basedOn w:val="Normal"/>
    <w:uiPriority w:val="34"/>
    <w:qFormat/>
    <w:rsid w:val="001137F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792</Words>
  <Characters>4519</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5301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2016-10-09T13:32:00Z</dcterms:created>
  <dcterms:modified xsi:type="dcterms:W3CDTF">2016-10-09T15:34:00Z</dcterms:modified>
</cp:coreProperties>
</file>