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40A5F" w14:textId="77777777" w:rsidR="00FC7B20" w:rsidRPr="00A44232" w:rsidRDefault="00FC7B20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 xml:space="preserve">Mr. </w:t>
      </w:r>
      <w:proofErr w:type="spellStart"/>
      <w:r w:rsidRPr="00A44232">
        <w:rPr>
          <w:rFonts w:hint="eastAsia"/>
          <w:sz w:val="28"/>
          <w:szCs w:val="32"/>
        </w:rPr>
        <w:t>Prayut</w:t>
      </w:r>
      <w:proofErr w:type="spellEnd"/>
      <w:r w:rsidRPr="00A44232">
        <w:rPr>
          <w:rFonts w:hint="eastAsia"/>
          <w:sz w:val="28"/>
          <w:szCs w:val="32"/>
        </w:rPr>
        <w:t xml:space="preserve"> Chan-o-cha, </w:t>
      </w:r>
      <w:r w:rsidR="003E243C" w:rsidRPr="00A44232">
        <w:rPr>
          <w:rFonts w:hint="eastAsia"/>
          <w:sz w:val="28"/>
          <w:szCs w:val="32"/>
        </w:rPr>
        <w:t>Prime Minister</w:t>
      </w:r>
      <w:r w:rsidR="00017E54" w:rsidRPr="00A44232">
        <w:rPr>
          <w:rFonts w:hint="eastAsia"/>
          <w:sz w:val="28"/>
          <w:szCs w:val="32"/>
        </w:rPr>
        <w:t xml:space="preserve"> of the Kingdom of </w:t>
      </w:r>
      <w:r w:rsidRPr="00A44232">
        <w:rPr>
          <w:rFonts w:hint="eastAsia"/>
          <w:sz w:val="28"/>
          <w:szCs w:val="32"/>
        </w:rPr>
        <w:t>Thailand,</w:t>
      </w:r>
      <w:r w:rsidR="003E243C" w:rsidRPr="00A44232">
        <w:rPr>
          <w:rFonts w:hint="eastAsia"/>
          <w:sz w:val="28"/>
          <w:szCs w:val="32"/>
        </w:rPr>
        <w:t xml:space="preserve"> Distinguished Guests,</w:t>
      </w:r>
    </w:p>
    <w:p w14:paraId="615E8BEB" w14:textId="77777777" w:rsidR="00FC7B20" w:rsidRPr="00A44232" w:rsidRDefault="00FC7B20">
      <w:pPr>
        <w:rPr>
          <w:sz w:val="28"/>
          <w:szCs w:val="32"/>
        </w:rPr>
      </w:pPr>
    </w:p>
    <w:p w14:paraId="032AAA0E" w14:textId="77777777" w:rsidR="00FC7B20" w:rsidRPr="00A44232" w:rsidRDefault="00FC7B20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 xml:space="preserve">I </w:t>
      </w:r>
      <w:r w:rsidR="00E14B87" w:rsidRPr="00A44232">
        <w:rPr>
          <w:sz w:val="28"/>
          <w:szCs w:val="32"/>
        </w:rPr>
        <w:t>welcome</w:t>
      </w:r>
      <w:r w:rsidRPr="00A44232">
        <w:rPr>
          <w:rFonts w:hint="eastAsia"/>
          <w:sz w:val="28"/>
          <w:szCs w:val="32"/>
        </w:rPr>
        <w:t xml:space="preserve"> </w:t>
      </w:r>
      <w:r w:rsidR="003E243C" w:rsidRPr="00A44232">
        <w:rPr>
          <w:rFonts w:hint="eastAsia"/>
          <w:sz w:val="28"/>
          <w:szCs w:val="32"/>
        </w:rPr>
        <w:t xml:space="preserve">the </w:t>
      </w:r>
      <w:r w:rsidRPr="00A44232">
        <w:rPr>
          <w:rFonts w:hint="eastAsia"/>
          <w:sz w:val="28"/>
          <w:szCs w:val="32"/>
        </w:rPr>
        <w:t>Second</w:t>
      </w:r>
      <w:r w:rsidR="00184ECC" w:rsidRPr="00A44232">
        <w:rPr>
          <w:rFonts w:hint="eastAsia"/>
          <w:sz w:val="28"/>
          <w:szCs w:val="32"/>
        </w:rPr>
        <w:t xml:space="preserve"> </w:t>
      </w:r>
      <w:r w:rsidR="003463C4" w:rsidRPr="00A44232">
        <w:rPr>
          <w:rFonts w:hint="eastAsia"/>
          <w:sz w:val="28"/>
          <w:szCs w:val="32"/>
        </w:rPr>
        <w:t>Asia Cooperation Dialogue (</w:t>
      </w:r>
      <w:r w:rsidR="00184ECC" w:rsidRPr="00A44232">
        <w:rPr>
          <w:rFonts w:hint="eastAsia"/>
          <w:sz w:val="28"/>
          <w:szCs w:val="32"/>
        </w:rPr>
        <w:t>ACD</w:t>
      </w:r>
      <w:r w:rsidR="003463C4" w:rsidRPr="00A44232">
        <w:rPr>
          <w:rFonts w:hint="eastAsia"/>
          <w:sz w:val="28"/>
          <w:szCs w:val="32"/>
        </w:rPr>
        <w:t>)</w:t>
      </w:r>
      <w:r w:rsidR="00184ECC" w:rsidRPr="00A44232">
        <w:rPr>
          <w:rFonts w:hint="eastAsia"/>
          <w:sz w:val="28"/>
          <w:szCs w:val="32"/>
        </w:rPr>
        <w:t xml:space="preserve"> </w:t>
      </w:r>
      <w:r w:rsidR="003463C4" w:rsidRPr="00A44232">
        <w:rPr>
          <w:rFonts w:hint="eastAsia"/>
          <w:sz w:val="28"/>
          <w:szCs w:val="32"/>
        </w:rPr>
        <w:t>held for the first time in four years</w:t>
      </w:r>
      <w:r w:rsidR="00184ECC" w:rsidRPr="00A44232">
        <w:rPr>
          <w:rFonts w:hint="eastAsia"/>
          <w:sz w:val="28"/>
          <w:szCs w:val="32"/>
        </w:rPr>
        <w:t xml:space="preserve"> under </w:t>
      </w:r>
      <w:r w:rsidR="003E243C" w:rsidRPr="00A44232">
        <w:rPr>
          <w:rFonts w:hint="eastAsia"/>
          <w:sz w:val="28"/>
          <w:szCs w:val="32"/>
        </w:rPr>
        <w:t>Prime Minister</w:t>
      </w:r>
      <w:r w:rsidR="00184ECC" w:rsidRPr="00A44232">
        <w:rPr>
          <w:rFonts w:hint="eastAsia"/>
          <w:sz w:val="28"/>
          <w:szCs w:val="32"/>
        </w:rPr>
        <w:t xml:space="preserve"> </w:t>
      </w:r>
      <w:proofErr w:type="spellStart"/>
      <w:r w:rsidR="00184ECC" w:rsidRPr="00A44232">
        <w:rPr>
          <w:rFonts w:hint="eastAsia"/>
          <w:sz w:val="28"/>
          <w:szCs w:val="32"/>
        </w:rPr>
        <w:t>Prayut</w:t>
      </w:r>
      <w:r w:rsidR="00184ECC" w:rsidRPr="00A44232">
        <w:rPr>
          <w:sz w:val="28"/>
          <w:szCs w:val="32"/>
        </w:rPr>
        <w:t>’</w:t>
      </w:r>
      <w:r w:rsidR="00184ECC" w:rsidRPr="00A44232">
        <w:rPr>
          <w:rFonts w:hint="eastAsia"/>
          <w:sz w:val="28"/>
          <w:szCs w:val="32"/>
        </w:rPr>
        <w:t>s</w:t>
      </w:r>
      <w:proofErr w:type="spellEnd"/>
      <w:r w:rsidR="00184ECC" w:rsidRPr="00A44232">
        <w:rPr>
          <w:rFonts w:hint="eastAsia"/>
          <w:sz w:val="28"/>
          <w:szCs w:val="32"/>
        </w:rPr>
        <w:t xml:space="preserve"> leadership.</w:t>
      </w:r>
    </w:p>
    <w:p w14:paraId="16CA90AA" w14:textId="77777777" w:rsidR="00FC7B20" w:rsidRPr="00A44232" w:rsidRDefault="00FC7B20">
      <w:pPr>
        <w:rPr>
          <w:sz w:val="28"/>
          <w:szCs w:val="32"/>
        </w:rPr>
      </w:pPr>
    </w:p>
    <w:p w14:paraId="741C785D" w14:textId="77777777" w:rsidR="00184ECC" w:rsidRPr="00A44232" w:rsidRDefault="00184ECC">
      <w:pPr>
        <w:rPr>
          <w:sz w:val="28"/>
          <w:szCs w:val="32"/>
          <w:u w:val="single"/>
        </w:rPr>
      </w:pPr>
      <w:r w:rsidRPr="00A44232">
        <w:rPr>
          <w:rFonts w:hint="eastAsia"/>
          <w:sz w:val="28"/>
          <w:szCs w:val="32"/>
          <w:u w:val="single"/>
        </w:rPr>
        <w:t>ACD</w:t>
      </w:r>
    </w:p>
    <w:p w14:paraId="034277E2" w14:textId="77777777" w:rsidR="00FC7B20" w:rsidRPr="00A44232" w:rsidRDefault="00FC7B20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>ACD is</w:t>
      </w:r>
      <w:r w:rsidR="00B85EF6" w:rsidRPr="00A44232">
        <w:rPr>
          <w:rFonts w:hint="eastAsia"/>
          <w:sz w:val="28"/>
          <w:szCs w:val="32"/>
        </w:rPr>
        <w:t xml:space="preserve"> a unique framework that includes the</w:t>
      </w:r>
      <w:r w:rsidR="00C659FE" w:rsidRPr="00A44232">
        <w:rPr>
          <w:rFonts w:hint="eastAsia"/>
          <w:sz w:val="28"/>
          <w:szCs w:val="32"/>
        </w:rPr>
        <w:t xml:space="preserve"> members </w:t>
      </w:r>
      <w:r w:rsidR="00C659FE" w:rsidRPr="00A44232">
        <w:rPr>
          <w:sz w:val="28"/>
          <w:szCs w:val="32"/>
        </w:rPr>
        <w:t>from all over Asia</w:t>
      </w:r>
      <w:r w:rsidR="00C659FE" w:rsidRPr="00A44232">
        <w:rPr>
          <w:rFonts w:hint="eastAsia"/>
          <w:sz w:val="28"/>
          <w:szCs w:val="32"/>
        </w:rPr>
        <w:t xml:space="preserve"> and</w:t>
      </w:r>
      <w:r w:rsidR="00B85EF6" w:rsidRPr="00A44232">
        <w:rPr>
          <w:rFonts w:hint="eastAsia"/>
          <w:sz w:val="28"/>
          <w:szCs w:val="32"/>
        </w:rPr>
        <w:t xml:space="preserve"> </w:t>
      </w:r>
      <w:r w:rsidR="003E243C" w:rsidRPr="00A44232">
        <w:rPr>
          <w:rFonts w:hint="eastAsia"/>
          <w:sz w:val="28"/>
          <w:szCs w:val="32"/>
        </w:rPr>
        <w:t xml:space="preserve">has diverse </w:t>
      </w:r>
      <w:r w:rsidR="00B85EF6" w:rsidRPr="00A44232">
        <w:rPr>
          <w:sz w:val="28"/>
          <w:szCs w:val="32"/>
        </w:rPr>
        <w:t>religious</w:t>
      </w:r>
      <w:r w:rsidR="00B85EF6" w:rsidRPr="00A44232">
        <w:rPr>
          <w:rFonts w:hint="eastAsia"/>
          <w:sz w:val="28"/>
          <w:szCs w:val="32"/>
        </w:rPr>
        <w:t xml:space="preserve"> and cultural background</w:t>
      </w:r>
      <w:r w:rsidR="00C659FE" w:rsidRPr="00A44232">
        <w:rPr>
          <w:rFonts w:hint="eastAsia"/>
          <w:sz w:val="28"/>
          <w:szCs w:val="32"/>
        </w:rPr>
        <w:t>. T</w:t>
      </w:r>
      <w:r w:rsidR="00B85EF6" w:rsidRPr="00A44232">
        <w:rPr>
          <w:rFonts w:hint="eastAsia"/>
          <w:sz w:val="28"/>
          <w:szCs w:val="32"/>
        </w:rPr>
        <w:t xml:space="preserve">he member </w:t>
      </w:r>
      <w:r w:rsidR="003E243C" w:rsidRPr="00A44232">
        <w:rPr>
          <w:rFonts w:hint="eastAsia"/>
          <w:sz w:val="28"/>
          <w:szCs w:val="32"/>
        </w:rPr>
        <w:t xml:space="preserve">states have </w:t>
      </w:r>
      <w:r w:rsidR="00B85EF6" w:rsidRPr="00A44232">
        <w:rPr>
          <w:rFonts w:hint="eastAsia"/>
          <w:sz w:val="28"/>
          <w:szCs w:val="32"/>
        </w:rPr>
        <w:t xml:space="preserve">the potential to be </w:t>
      </w:r>
      <w:r w:rsidR="00184ECC" w:rsidRPr="00A44232">
        <w:rPr>
          <w:rFonts w:hint="eastAsia"/>
          <w:sz w:val="28"/>
          <w:szCs w:val="32"/>
        </w:rPr>
        <w:t xml:space="preserve">the </w:t>
      </w:r>
      <w:r w:rsidR="003E243C" w:rsidRPr="00A44232">
        <w:rPr>
          <w:rFonts w:hint="eastAsia"/>
          <w:sz w:val="28"/>
          <w:szCs w:val="32"/>
        </w:rPr>
        <w:t>w</w:t>
      </w:r>
      <w:r w:rsidR="00184ECC" w:rsidRPr="00A44232">
        <w:rPr>
          <w:rFonts w:hint="eastAsia"/>
          <w:sz w:val="28"/>
          <w:szCs w:val="32"/>
        </w:rPr>
        <w:t xml:space="preserve">orld growth center </w:t>
      </w:r>
      <w:r w:rsidR="003E243C" w:rsidRPr="00A44232">
        <w:rPr>
          <w:rFonts w:hint="eastAsia"/>
          <w:sz w:val="28"/>
          <w:szCs w:val="32"/>
        </w:rPr>
        <w:t xml:space="preserve">as many member states maintain high economic growth </w:t>
      </w:r>
      <w:r w:rsidR="00184ECC" w:rsidRPr="00A44232">
        <w:rPr>
          <w:rFonts w:hint="eastAsia"/>
          <w:sz w:val="28"/>
          <w:szCs w:val="32"/>
        </w:rPr>
        <w:t xml:space="preserve">even </w:t>
      </w:r>
      <w:r w:rsidR="003E243C" w:rsidRPr="00A44232">
        <w:rPr>
          <w:rFonts w:hint="eastAsia"/>
          <w:sz w:val="28"/>
          <w:szCs w:val="32"/>
        </w:rPr>
        <w:t>when the prospect of the glo</w:t>
      </w:r>
      <w:r w:rsidR="00B675F5" w:rsidRPr="00A44232">
        <w:rPr>
          <w:rFonts w:hint="eastAsia"/>
          <w:sz w:val="28"/>
          <w:szCs w:val="32"/>
        </w:rPr>
        <w:t>bal</w:t>
      </w:r>
      <w:r w:rsidR="003E243C" w:rsidRPr="00A44232">
        <w:rPr>
          <w:rFonts w:hint="eastAsia"/>
          <w:sz w:val="28"/>
          <w:szCs w:val="32"/>
        </w:rPr>
        <w:t xml:space="preserve"> </w:t>
      </w:r>
      <w:r w:rsidR="00B85EF6" w:rsidRPr="00A44232">
        <w:rPr>
          <w:rFonts w:hint="eastAsia"/>
          <w:sz w:val="28"/>
          <w:szCs w:val="32"/>
        </w:rPr>
        <w:t>economy is</w:t>
      </w:r>
      <w:r w:rsidR="00184ECC" w:rsidRPr="00A44232">
        <w:rPr>
          <w:rFonts w:hint="eastAsia"/>
          <w:sz w:val="28"/>
          <w:szCs w:val="32"/>
        </w:rPr>
        <w:t xml:space="preserve"> unclear</w:t>
      </w:r>
      <w:r w:rsidR="00B85EF6" w:rsidRPr="00A44232">
        <w:rPr>
          <w:rFonts w:hint="eastAsia"/>
          <w:sz w:val="28"/>
          <w:szCs w:val="32"/>
        </w:rPr>
        <w:t>.</w:t>
      </w:r>
    </w:p>
    <w:p w14:paraId="27FDC264" w14:textId="77777777" w:rsidR="00B85EF6" w:rsidRPr="00A44232" w:rsidRDefault="00B85EF6">
      <w:pPr>
        <w:rPr>
          <w:sz w:val="28"/>
          <w:szCs w:val="32"/>
        </w:rPr>
      </w:pPr>
    </w:p>
    <w:p w14:paraId="4D172D07" w14:textId="77777777" w:rsidR="00FD51FA" w:rsidRPr="00A44232" w:rsidRDefault="00C659FE">
      <w:pPr>
        <w:rPr>
          <w:sz w:val="28"/>
          <w:szCs w:val="32"/>
        </w:rPr>
      </w:pPr>
      <w:r w:rsidRPr="00A44232">
        <w:rPr>
          <w:sz w:val="28"/>
          <w:szCs w:val="32"/>
        </w:rPr>
        <w:t>I</w:t>
      </w:r>
      <w:r w:rsidRPr="00A44232">
        <w:rPr>
          <w:rFonts w:hint="eastAsia"/>
          <w:sz w:val="28"/>
          <w:szCs w:val="32"/>
        </w:rPr>
        <w:t>t is important to</w:t>
      </w:r>
      <w:r w:rsidRPr="00A44232">
        <w:rPr>
          <w:sz w:val="28"/>
          <w:szCs w:val="32"/>
        </w:rPr>
        <w:t xml:space="preserve"> leverage</w:t>
      </w:r>
      <w:r w:rsidRPr="00A44232">
        <w:rPr>
          <w:rFonts w:hint="eastAsia"/>
          <w:sz w:val="28"/>
          <w:szCs w:val="32"/>
        </w:rPr>
        <w:t xml:space="preserve"> its diversity and potential to enhance the ACD</w:t>
      </w:r>
      <w:r w:rsidRPr="00A44232">
        <w:rPr>
          <w:sz w:val="28"/>
          <w:szCs w:val="32"/>
        </w:rPr>
        <w:t>’</w:t>
      </w:r>
      <w:r w:rsidRPr="00A44232">
        <w:rPr>
          <w:rFonts w:hint="eastAsia"/>
          <w:sz w:val="28"/>
          <w:szCs w:val="32"/>
        </w:rPr>
        <w:t xml:space="preserve">s role which </w:t>
      </w:r>
      <w:r w:rsidR="00184ECC" w:rsidRPr="00A44232">
        <w:rPr>
          <w:rFonts w:hint="eastAsia"/>
          <w:sz w:val="28"/>
          <w:szCs w:val="32"/>
        </w:rPr>
        <w:t>strengthens</w:t>
      </w:r>
      <w:r w:rsidRPr="00A44232">
        <w:rPr>
          <w:rFonts w:hint="eastAsia"/>
          <w:sz w:val="28"/>
          <w:szCs w:val="32"/>
        </w:rPr>
        <w:t xml:space="preserve"> and complement</w:t>
      </w:r>
      <w:r w:rsidR="00137754" w:rsidRPr="00A44232">
        <w:rPr>
          <w:rFonts w:hint="eastAsia"/>
          <w:sz w:val="28"/>
          <w:szCs w:val="32"/>
        </w:rPr>
        <w:t>s</w:t>
      </w:r>
      <w:r w:rsidRPr="00A44232">
        <w:rPr>
          <w:rFonts w:hint="eastAsia"/>
          <w:sz w:val="28"/>
          <w:szCs w:val="32"/>
        </w:rPr>
        <w:t xml:space="preserve"> </w:t>
      </w:r>
      <w:r w:rsidR="00137754" w:rsidRPr="00A44232">
        <w:rPr>
          <w:rFonts w:hint="eastAsia"/>
          <w:sz w:val="28"/>
          <w:szCs w:val="32"/>
        </w:rPr>
        <w:t>existing regional frameworks.</w:t>
      </w:r>
    </w:p>
    <w:p w14:paraId="0D2746F4" w14:textId="77777777" w:rsidR="00C659FE" w:rsidRPr="00A44232" w:rsidRDefault="00C659FE">
      <w:pPr>
        <w:rPr>
          <w:sz w:val="28"/>
          <w:szCs w:val="32"/>
        </w:rPr>
      </w:pPr>
    </w:p>
    <w:p w14:paraId="36D9B736" w14:textId="77777777" w:rsidR="00137754" w:rsidRPr="00A44232" w:rsidRDefault="00FD51FA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 xml:space="preserve">Today, </w:t>
      </w:r>
      <w:r w:rsidR="00137754" w:rsidRPr="00A44232">
        <w:rPr>
          <w:rFonts w:hint="eastAsia"/>
          <w:sz w:val="28"/>
          <w:szCs w:val="32"/>
        </w:rPr>
        <w:t xml:space="preserve">in this context, </w:t>
      </w:r>
      <w:r w:rsidRPr="00A44232">
        <w:rPr>
          <w:rFonts w:hint="eastAsia"/>
          <w:sz w:val="28"/>
          <w:szCs w:val="32"/>
        </w:rPr>
        <w:t xml:space="preserve">I </w:t>
      </w:r>
      <w:r w:rsidR="003E243C" w:rsidRPr="00A44232">
        <w:rPr>
          <w:rFonts w:hint="eastAsia"/>
          <w:sz w:val="28"/>
          <w:szCs w:val="32"/>
        </w:rPr>
        <w:t xml:space="preserve">would like to make remarks </w:t>
      </w:r>
      <w:r w:rsidRPr="00A44232">
        <w:rPr>
          <w:rFonts w:hint="eastAsia"/>
          <w:sz w:val="28"/>
          <w:szCs w:val="32"/>
        </w:rPr>
        <w:t>focus</w:t>
      </w:r>
      <w:r w:rsidR="003E243C" w:rsidRPr="00A44232">
        <w:rPr>
          <w:rFonts w:hint="eastAsia"/>
          <w:sz w:val="28"/>
          <w:szCs w:val="32"/>
        </w:rPr>
        <w:t>ing</w:t>
      </w:r>
      <w:r w:rsidRPr="00A44232">
        <w:rPr>
          <w:rFonts w:hint="eastAsia"/>
          <w:sz w:val="28"/>
          <w:szCs w:val="32"/>
        </w:rPr>
        <w:t xml:space="preserve"> on </w:t>
      </w:r>
      <w:r w:rsidR="000B6FB4" w:rsidRPr="00A44232">
        <w:rPr>
          <w:sz w:val="28"/>
          <w:szCs w:val="32"/>
        </w:rPr>
        <w:t>“</w:t>
      </w:r>
      <w:r w:rsidRPr="00A44232">
        <w:rPr>
          <w:rFonts w:hint="eastAsia"/>
          <w:sz w:val="28"/>
          <w:szCs w:val="32"/>
        </w:rPr>
        <w:t>Sustain</w:t>
      </w:r>
      <w:r w:rsidR="00184ECC" w:rsidRPr="00A44232">
        <w:rPr>
          <w:rFonts w:hint="eastAsia"/>
          <w:sz w:val="28"/>
          <w:szCs w:val="32"/>
        </w:rPr>
        <w:t>able Development</w:t>
      </w:r>
      <w:r w:rsidR="000B6FB4" w:rsidRPr="00A44232">
        <w:rPr>
          <w:rFonts w:hint="eastAsia"/>
          <w:sz w:val="28"/>
          <w:szCs w:val="32"/>
        </w:rPr>
        <w:t xml:space="preserve"> Goals</w:t>
      </w:r>
      <w:r w:rsidR="000B6FB4" w:rsidRPr="00A44232">
        <w:rPr>
          <w:sz w:val="28"/>
          <w:szCs w:val="32"/>
        </w:rPr>
        <w:t>”</w:t>
      </w:r>
      <w:r w:rsidR="00184ECC" w:rsidRPr="00A44232">
        <w:rPr>
          <w:rFonts w:hint="eastAsia"/>
          <w:sz w:val="28"/>
          <w:szCs w:val="32"/>
        </w:rPr>
        <w:t xml:space="preserve">, Connectivity and </w:t>
      </w:r>
      <w:r w:rsidRPr="00A44232">
        <w:rPr>
          <w:rFonts w:hint="eastAsia"/>
          <w:sz w:val="28"/>
          <w:szCs w:val="32"/>
        </w:rPr>
        <w:t>Human Resource</w:t>
      </w:r>
      <w:r w:rsidR="00137754" w:rsidRPr="00A44232">
        <w:rPr>
          <w:rFonts w:hint="eastAsia"/>
          <w:sz w:val="28"/>
          <w:szCs w:val="32"/>
        </w:rPr>
        <w:t xml:space="preserve"> Development.</w:t>
      </w:r>
      <w:r w:rsidR="00137754" w:rsidRPr="00A44232">
        <w:rPr>
          <w:sz w:val="28"/>
          <w:szCs w:val="32"/>
        </w:rPr>
        <w:t xml:space="preserve"> </w:t>
      </w:r>
    </w:p>
    <w:p w14:paraId="595671C6" w14:textId="77777777" w:rsidR="00137754" w:rsidRPr="00A44232" w:rsidRDefault="00137754">
      <w:pPr>
        <w:rPr>
          <w:sz w:val="28"/>
          <w:szCs w:val="32"/>
        </w:rPr>
      </w:pPr>
    </w:p>
    <w:p w14:paraId="6457ACFE" w14:textId="77777777" w:rsidR="00184ECC" w:rsidRPr="00A44232" w:rsidRDefault="00184ECC">
      <w:pPr>
        <w:rPr>
          <w:sz w:val="28"/>
          <w:szCs w:val="32"/>
          <w:u w:val="single"/>
        </w:rPr>
      </w:pPr>
      <w:r w:rsidRPr="00A44232">
        <w:rPr>
          <w:rFonts w:hint="eastAsia"/>
          <w:sz w:val="28"/>
          <w:szCs w:val="32"/>
          <w:u w:val="single"/>
        </w:rPr>
        <w:t>SDGs</w:t>
      </w:r>
    </w:p>
    <w:p w14:paraId="129473FA" w14:textId="77777777" w:rsidR="00FD51FA" w:rsidRPr="00A44232" w:rsidRDefault="00137754">
      <w:pPr>
        <w:rPr>
          <w:sz w:val="28"/>
          <w:szCs w:val="32"/>
        </w:rPr>
      </w:pPr>
      <w:r w:rsidRPr="00A44232">
        <w:rPr>
          <w:sz w:val="28"/>
          <w:szCs w:val="32"/>
        </w:rPr>
        <w:t xml:space="preserve">Sustainable Development Goals (SDGs) </w:t>
      </w:r>
      <w:r w:rsidR="0006774D" w:rsidRPr="00A44232">
        <w:rPr>
          <w:rFonts w:hint="eastAsia"/>
          <w:sz w:val="28"/>
          <w:szCs w:val="32"/>
        </w:rPr>
        <w:t>are</w:t>
      </w:r>
      <w:r w:rsidRPr="00A44232">
        <w:rPr>
          <w:sz w:val="28"/>
          <w:szCs w:val="32"/>
        </w:rPr>
        <w:t xml:space="preserve"> ambitious</w:t>
      </w:r>
      <w:r w:rsidR="0006774D" w:rsidRPr="00A44232">
        <w:rPr>
          <w:rFonts w:hint="eastAsia"/>
          <w:sz w:val="28"/>
          <w:szCs w:val="32"/>
        </w:rPr>
        <w:t xml:space="preserve"> </w:t>
      </w:r>
      <w:r w:rsidR="000B6FB4" w:rsidRPr="00A44232">
        <w:rPr>
          <w:rFonts w:hint="eastAsia"/>
          <w:sz w:val="28"/>
          <w:szCs w:val="32"/>
        </w:rPr>
        <w:t>targets which inform</w:t>
      </w:r>
      <w:r w:rsidRPr="00A44232">
        <w:rPr>
          <w:sz w:val="28"/>
          <w:szCs w:val="32"/>
        </w:rPr>
        <w:t xml:space="preserve"> our efforts to ultimately eradicate poverty from the earth a</w:t>
      </w:r>
      <w:r w:rsidR="000F373D" w:rsidRPr="00A44232">
        <w:rPr>
          <w:sz w:val="28"/>
          <w:szCs w:val="32"/>
        </w:rPr>
        <w:t xml:space="preserve">nd to </w:t>
      </w:r>
      <w:r w:rsidR="000B6FB4" w:rsidRPr="00A44232">
        <w:rPr>
          <w:rFonts w:hint="eastAsia"/>
          <w:sz w:val="28"/>
          <w:szCs w:val="32"/>
        </w:rPr>
        <w:t>realize a sustainable world</w:t>
      </w:r>
      <w:r w:rsidRPr="00A44232">
        <w:rPr>
          <w:sz w:val="28"/>
          <w:szCs w:val="32"/>
        </w:rPr>
        <w:t xml:space="preserve"> by 2030.</w:t>
      </w:r>
    </w:p>
    <w:p w14:paraId="64320048" w14:textId="77777777" w:rsidR="00FD51FA" w:rsidRPr="00A44232" w:rsidRDefault="00FD51FA">
      <w:pPr>
        <w:rPr>
          <w:sz w:val="28"/>
          <w:szCs w:val="32"/>
        </w:rPr>
      </w:pPr>
    </w:p>
    <w:p w14:paraId="6D41A86A" w14:textId="77777777" w:rsidR="00FD51FA" w:rsidRPr="00A44232" w:rsidRDefault="000B6FB4" w:rsidP="00137754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>It is imperative that all</w:t>
      </w:r>
      <w:r w:rsidR="00137754" w:rsidRPr="00A44232">
        <w:rPr>
          <w:sz w:val="28"/>
          <w:szCs w:val="32"/>
        </w:rPr>
        <w:t xml:space="preserve"> stakeholders,</w:t>
      </w:r>
      <w:r w:rsidR="00137754" w:rsidRPr="00A44232">
        <w:rPr>
          <w:rFonts w:hint="eastAsia"/>
          <w:sz w:val="28"/>
          <w:szCs w:val="32"/>
        </w:rPr>
        <w:t xml:space="preserve"> </w:t>
      </w:r>
      <w:r w:rsidR="00137754" w:rsidRPr="00A44232">
        <w:rPr>
          <w:sz w:val="28"/>
          <w:szCs w:val="32"/>
        </w:rPr>
        <w:t>including all countries, the private sector, civil society,</w:t>
      </w:r>
      <w:r w:rsidR="00137754" w:rsidRPr="00A44232">
        <w:rPr>
          <w:rFonts w:hint="eastAsia"/>
          <w:sz w:val="28"/>
          <w:szCs w:val="32"/>
        </w:rPr>
        <w:t xml:space="preserve"> women and </w:t>
      </w:r>
      <w:r w:rsidR="00137754" w:rsidRPr="00A44232">
        <w:rPr>
          <w:sz w:val="28"/>
          <w:szCs w:val="32"/>
        </w:rPr>
        <w:t xml:space="preserve">people with disabilities </w:t>
      </w:r>
      <w:r w:rsidR="00137754" w:rsidRPr="00A44232">
        <w:rPr>
          <w:rFonts w:hint="eastAsia"/>
          <w:sz w:val="28"/>
          <w:szCs w:val="32"/>
        </w:rPr>
        <w:t xml:space="preserve">must </w:t>
      </w:r>
      <w:r w:rsidR="00137754" w:rsidRPr="00A44232">
        <w:rPr>
          <w:sz w:val="28"/>
          <w:szCs w:val="32"/>
        </w:rPr>
        <w:t>play their respective roles</w:t>
      </w:r>
      <w:r w:rsidR="00137754" w:rsidRPr="00A44232">
        <w:rPr>
          <w:rFonts w:hint="eastAsia"/>
          <w:sz w:val="28"/>
          <w:szCs w:val="32"/>
        </w:rPr>
        <w:t xml:space="preserve"> to achieve the goal</w:t>
      </w:r>
      <w:r w:rsidRPr="00A44232">
        <w:rPr>
          <w:rFonts w:hint="eastAsia"/>
          <w:sz w:val="28"/>
          <w:szCs w:val="32"/>
        </w:rPr>
        <w:t>s</w:t>
      </w:r>
      <w:r w:rsidR="00137754" w:rsidRPr="00A44232">
        <w:rPr>
          <w:rFonts w:hint="eastAsia"/>
          <w:sz w:val="28"/>
          <w:szCs w:val="32"/>
        </w:rPr>
        <w:t>.</w:t>
      </w:r>
      <w:r w:rsidR="0006774D" w:rsidRPr="00A44232">
        <w:rPr>
          <w:rFonts w:hint="eastAsia"/>
          <w:sz w:val="28"/>
          <w:szCs w:val="32"/>
        </w:rPr>
        <w:t xml:space="preserve"> </w:t>
      </w:r>
      <w:r w:rsidR="001C4DAE" w:rsidRPr="00A44232">
        <w:rPr>
          <w:rFonts w:hint="eastAsia"/>
          <w:sz w:val="28"/>
          <w:szCs w:val="32"/>
        </w:rPr>
        <w:t xml:space="preserve">We highly appreciate the </w:t>
      </w:r>
      <w:r w:rsidRPr="00A44232">
        <w:rPr>
          <w:rFonts w:hint="eastAsia"/>
          <w:sz w:val="28"/>
          <w:szCs w:val="32"/>
        </w:rPr>
        <w:t>fact that</w:t>
      </w:r>
      <w:r w:rsidR="001C4DAE" w:rsidRPr="00A44232">
        <w:rPr>
          <w:rFonts w:hint="eastAsia"/>
          <w:sz w:val="28"/>
          <w:szCs w:val="32"/>
        </w:rPr>
        <w:t xml:space="preserve"> the ACD priority areas </w:t>
      </w:r>
      <w:r w:rsidRPr="00A44232">
        <w:rPr>
          <w:rFonts w:hint="eastAsia"/>
          <w:sz w:val="28"/>
          <w:szCs w:val="32"/>
        </w:rPr>
        <w:t xml:space="preserve">were revised </w:t>
      </w:r>
      <w:r w:rsidR="001C4DAE" w:rsidRPr="00A44232">
        <w:rPr>
          <w:rFonts w:hint="eastAsia"/>
          <w:sz w:val="28"/>
          <w:szCs w:val="32"/>
        </w:rPr>
        <w:t xml:space="preserve">in line with the SDGs. </w:t>
      </w:r>
    </w:p>
    <w:p w14:paraId="0AE6D7AF" w14:textId="77777777" w:rsidR="00137754" w:rsidRPr="00A44232" w:rsidRDefault="00137754" w:rsidP="00137754">
      <w:pPr>
        <w:rPr>
          <w:sz w:val="28"/>
          <w:szCs w:val="32"/>
        </w:rPr>
      </w:pPr>
    </w:p>
    <w:p w14:paraId="54ECFAB6" w14:textId="77777777" w:rsidR="00137754" w:rsidRPr="00A44232" w:rsidRDefault="00BE5D4F" w:rsidP="00137754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>ACD</w:t>
      </w:r>
      <w:r w:rsidR="001C4DAE" w:rsidRPr="00A44232">
        <w:rPr>
          <w:rFonts w:hint="eastAsia"/>
          <w:sz w:val="28"/>
          <w:szCs w:val="32"/>
        </w:rPr>
        <w:t xml:space="preserve"> member states</w:t>
      </w:r>
      <w:r w:rsidRPr="00A44232">
        <w:rPr>
          <w:rFonts w:hint="eastAsia"/>
          <w:sz w:val="28"/>
          <w:szCs w:val="32"/>
        </w:rPr>
        <w:t xml:space="preserve"> ha</w:t>
      </w:r>
      <w:r w:rsidR="00C13E5C" w:rsidRPr="00A44232">
        <w:rPr>
          <w:rFonts w:hint="eastAsia"/>
          <w:sz w:val="28"/>
          <w:szCs w:val="32"/>
        </w:rPr>
        <w:t>ve</w:t>
      </w:r>
      <w:r w:rsidRPr="00A44232">
        <w:rPr>
          <w:rFonts w:hint="eastAsia"/>
          <w:sz w:val="28"/>
          <w:szCs w:val="32"/>
        </w:rPr>
        <w:t xml:space="preserve"> </w:t>
      </w:r>
      <w:r w:rsidR="00C13E5C" w:rsidRPr="00A44232">
        <w:rPr>
          <w:rFonts w:hint="eastAsia"/>
          <w:sz w:val="28"/>
          <w:szCs w:val="32"/>
        </w:rPr>
        <w:t>various</w:t>
      </w:r>
      <w:r w:rsidRPr="00A44232">
        <w:rPr>
          <w:rFonts w:hint="eastAsia"/>
          <w:sz w:val="28"/>
          <w:szCs w:val="32"/>
        </w:rPr>
        <w:t xml:space="preserve"> experience</w:t>
      </w:r>
      <w:r w:rsidR="00C13E5C" w:rsidRPr="00A44232">
        <w:rPr>
          <w:rFonts w:hint="eastAsia"/>
          <w:sz w:val="28"/>
          <w:szCs w:val="32"/>
        </w:rPr>
        <w:t>s</w:t>
      </w:r>
      <w:r w:rsidRPr="00A44232">
        <w:rPr>
          <w:rFonts w:hint="eastAsia"/>
          <w:sz w:val="28"/>
          <w:szCs w:val="32"/>
        </w:rPr>
        <w:t xml:space="preserve"> and lessons </w:t>
      </w:r>
      <w:r w:rsidR="00C13E5C" w:rsidRPr="00A44232">
        <w:rPr>
          <w:rFonts w:hint="eastAsia"/>
          <w:sz w:val="28"/>
          <w:szCs w:val="32"/>
        </w:rPr>
        <w:t>on</w:t>
      </w:r>
      <w:r w:rsidRPr="00A44232">
        <w:rPr>
          <w:rFonts w:hint="eastAsia"/>
          <w:sz w:val="28"/>
          <w:szCs w:val="32"/>
        </w:rPr>
        <w:t xml:space="preserve"> development </w:t>
      </w:r>
      <w:r w:rsidR="00C13E5C" w:rsidRPr="00A44232">
        <w:rPr>
          <w:rFonts w:hint="eastAsia"/>
          <w:sz w:val="28"/>
          <w:szCs w:val="32"/>
        </w:rPr>
        <w:t>issues given</w:t>
      </w:r>
      <w:r w:rsidRPr="00A44232">
        <w:rPr>
          <w:rFonts w:hint="eastAsia"/>
          <w:sz w:val="28"/>
          <w:szCs w:val="32"/>
        </w:rPr>
        <w:t xml:space="preserve"> its diversity</w:t>
      </w:r>
      <w:r w:rsidR="000B6FB4" w:rsidRPr="00A44232">
        <w:rPr>
          <w:rFonts w:hint="eastAsia"/>
          <w:sz w:val="28"/>
          <w:szCs w:val="32"/>
        </w:rPr>
        <w:t xml:space="preserve"> and background</w:t>
      </w:r>
      <w:r w:rsidRPr="00A44232">
        <w:rPr>
          <w:rFonts w:hint="eastAsia"/>
          <w:sz w:val="28"/>
          <w:szCs w:val="32"/>
        </w:rPr>
        <w:t xml:space="preserve">. I am </w:t>
      </w:r>
      <w:r w:rsidR="000B6FB4" w:rsidRPr="00A44232">
        <w:rPr>
          <w:rFonts w:hint="eastAsia"/>
          <w:sz w:val="28"/>
          <w:szCs w:val="32"/>
        </w:rPr>
        <w:t>certain</w:t>
      </w:r>
      <w:r w:rsidRPr="00A44232">
        <w:rPr>
          <w:rFonts w:hint="eastAsia"/>
          <w:sz w:val="28"/>
          <w:szCs w:val="32"/>
        </w:rPr>
        <w:t xml:space="preserve"> that ACD </w:t>
      </w:r>
      <w:r w:rsidR="00C13E5C" w:rsidRPr="00A44232">
        <w:rPr>
          <w:rFonts w:hint="eastAsia"/>
          <w:sz w:val="28"/>
          <w:szCs w:val="32"/>
        </w:rPr>
        <w:t xml:space="preserve">can </w:t>
      </w:r>
      <w:r w:rsidRPr="00A44232">
        <w:rPr>
          <w:rFonts w:hint="eastAsia"/>
          <w:sz w:val="28"/>
          <w:szCs w:val="32"/>
        </w:rPr>
        <w:t xml:space="preserve">play a significant role </w:t>
      </w:r>
      <w:r w:rsidR="00C13E5C" w:rsidRPr="00A44232">
        <w:rPr>
          <w:rFonts w:hint="eastAsia"/>
          <w:sz w:val="28"/>
          <w:szCs w:val="32"/>
        </w:rPr>
        <w:t>in</w:t>
      </w:r>
      <w:r w:rsidRPr="00A44232">
        <w:rPr>
          <w:rFonts w:hint="eastAsia"/>
          <w:sz w:val="28"/>
          <w:szCs w:val="32"/>
        </w:rPr>
        <w:t xml:space="preserve"> </w:t>
      </w:r>
      <w:r w:rsidRPr="00A44232">
        <w:rPr>
          <w:sz w:val="28"/>
          <w:szCs w:val="32"/>
        </w:rPr>
        <w:t>achiev</w:t>
      </w:r>
      <w:r w:rsidR="00C13E5C" w:rsidRPr="00A44232">
        <w:rPr>
          <w:rFonts w:hint="eastAsia"/>
          <w:sz w:val="28"/>
          <w:szCs w:val="32"/>
        </w:rPr>
        <w:t>ing</w:t>
      </w:r>
      <w:r w:rsidRPr="00A44232">
        <w:rPr>
          <w:rFonts w:hint="eastAsia"/>
          <w:sz w:val="28"/>
          <w:szCs w:val="32"/>
        </w:rPr>
        <w:t xml:space="preserve"> SDGs by </w:t>
      </w:r>
      <w:r w:rsidRPr="00A44232">
        <w:rPr>
          <w:sz w:val="28"/>
          <w:szCs w:val="32"/>
        </w:rPr>
        <w:lastRenderedPageBreak/>
        <w:t>sharing the</w:t>
      </w:r>
      <w:r w:rsidR="00C13E5C" w:rsidRPr="00A44232">
        <w:rPr>
          <w:rFonts w:hint="eastAsia"/>
          <w:sz w:val="28"/>
          <w:szCs w:val="32"/>
        </w:rPr>
        <w:t>se</w:t>
      </w:r>
      <w:r w:rsidRPr="00A44232">
        <w:rPr>
          <w:sz w:val="28"/>
          <w:szCs w:val="32"/>
        </w:rPr>
        <w:t xml:space="preserve"> lessons</w:t>
      </w:r>
      <w:r w:rsidR="000B6FB4" w:rsidRPr="00A44232">
        <w:rPr>
          <w:rFonts w:hint="eastAsia"/>
          <w:sz w:val="28"/>
          <w:szCs w:val="32"/>
        </w:rPr>
        <w:t xml:space="preserve"> among the member states</w:t>
      </w:r>
      <w:r w:rsidRPr="00A44232">
        <w:rPr>
          <w:sz w:val="28"/>
          <w:szCs w:val="32"/>
        </w:rPr>
        <w:t>.</w:t>
      </w:r>
    </w:p>
    <w:p w14:paraId="225B036B" w14:textId="77777777" w:rsidR="00BE5D4F" w:rsidRPr="00A44232" w:rsidRDefault="00BE5D4F" w:rsidP="00137754">
      <w:pPr>
        <w:rPr>
          <w:sz w:val="28"/>
          <w:szCs w:val="32"/>
        </w:rPr>
      </w:pPr>
    </w:p>
    <w:p w14:paraId="189ED78C" w14:textId="77777777" w:rsidR="00184ECC" w:rsidRPr="00A44232" w:rsidRDefault="00C13E5C" w:rsidP="00137754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 xml:space="preserve">In order to take lead in the implementation of the SDGs worldwide, </w:t>
      </w:r>
      <w:r w:rsidR="00184ECC" w:rsidRPr="00A44232">
        <w:rPr>
          <w:rFonts w:hint="eastAsia"/>
          <w:sz w:val="28"/>
          <w:szCs w:val="32"/>
        </w:rPr>
        <w:t>Japan</w:t>
      </w:r>
      <w:r w:rsidR="00184ECC" w:rsidRPr="00A44232">
        <w:rPr>
          <w:sz w:val="28"/>
          <w:szCs w:val="32"/>
        </w:rPr>
        <w:t xml:space="preserve"> announ</w:t>
      </w:r>
      <w:r w:rsidR="00184ECC" w:rsidRPr="00A44232">
        <w:rPr>
          <w:rFonts w:hint="eastAsia"/>
          <w:sz w:val="28"/>
          <w:szCs w:val="32"/>
        </w:rPr>
        <w:t xml:space="preserve">ced </w:t>
      </w:r>
      <w:r w:rsidR="00184ECC" w:rsidRPr="00A44232">
        <w:rPr>
          <w:sz w:val="28"/>
          <w:szCs w:val="32"/>
        </w:rPr>
        <w:t>to</w:t>
      </w:r>
      <w:r w:rsidR="00735D02" w:rsidRPr="00A44232">
        <w:rPr>
          <w:rFonts w:hint="eastAsia"/>
          <w:sz w:val="28"/>
          <w:szCs w:val="32"/>
        </w:rPr>
        <w:t xml:space="preserve"> extend around 1.1 billion assistance to</w:t>
      </w:r>
      <w:r w:rsidR="00184ECC" w:rsidRPr="00A44232">
        <w:rPr>
          <w:sz w:val="28"/>
          <w:szCs w:val="32"/>
        </w:rPr>
        <w:t xml:space="preserve"> </w:t>
      </w:r>
      <w:r w:rsidRPr="00A44232">
        <w:rPr>
          <w:rFonts w:hint="eastAsia"/>
          <w:sz w:val="28"/>
          <w:szCs w:val="32"/>
        </w:rPr>
        <w:t>international</w:t>
      </w:r>
      <w:r w:rsidR="00184ECC" w:rsidRPr="00A44232">
        <w:rPr>
          <w:rFonts w:hint="eastAsia"/>
          <w:sz w:val="28"/>
          <w:szCs w:val="32"/>
        </w:rPr>
        <w:t xml:space="preserve"> </w:t>
      </w:r>
      <w:r w:rsidRPr="00A44232">
        <w:rPr>
          <w:rFonts w:hint="eastAsia"/>
          <w:sz w:val="28"/>
          <w:szCs w:val="32"/>
        </w:rPr>
        <w:t>h</w:t>
      </w:r>
      <w:r w:rsidR="00184ECC" w:rsidRPr="00A44232">
        <w:rPr>
          <w:rFonts w:hint="eastAsia"/>
          <w:sz w:val="28"/>
          <w:szCs w:val="32"/>
        </w:rPr>
        <w:t xml:space="preserve">ealth </w:t>
      </w:r>
      <w:r w:rsidRPr="00A44232">
        <w:rPr>
          <w:rFonts w:hint="eastAsia"/>
          <w:sz w:val="28"/>
          <w:szCs w:val="32"/>
        </w:rPr>
        <w:t>o</w:t>
      </w:r>
      <w:r w:rsidR="00184ECC" w:rsidRPr="00A44232">
        <w:rPr>
          <w:rFonts w:hint="eastAsia"/>
          <w:sz w:val="28"/>
          <w:szCs w:val="32"/>
        </w:rPr>
        <w:t>rganization</w:t>
      </w:r>
      <w:r w:rsidRPr="00A44232">
        <w:rPr>
          <w:rFonts w:hint="eastAsia"/>
          <w:sz w:val="28"/>
          <w:szCs w:val="32"/>
        </w:rPr>
        <w:t>s</w:t>
      </w:r>
      <w:r w:rsidR="00184ECC" w:rsidRPr="00A44232">
        <w:rPr>
          <w:rFonts w:hint="eastAsia"/>
          <w:sz w:val="28"/>
          <w:szCs w:val="32"/>
        </w:rPr>
        <w:t xml:space="preserve"> with </w:t>
      </w:r>
      <w:r w:rsidR="00735D02" w:rsidRPr="00A44232">
        <w:rPr>
          <w:rFonts w:hint="eastAsia"/>
          <w:sz w:val="28"/>
          <w:szCs w:val="32"/>
        </w:rPr>
        <w:t>a view to</w:t>
      </w:r>
      <w:r w:rsidR="00184ECC" w:rsidRPr="00A44232">
        <w:rPr>
          <w:sz w:val="28"/>
          <w:szCs w:val="32"/>
        </w:rPr>
        <w:t xml:space="preserve"> achieving </w:t>
      </w:r>
      <w:r w:rsidRPr="00A44232">
        <w:rPr>
          <w:rFonts w:hint="eastAsia"/>
          <w:sz w:val="28"/>
          <w:szCs w:val="32"/>
        </w:rPr>
        <w:t>Universal Health Coverage (</w:t>
      </w:r>
      <w:r w:rsidR="00184ECC" w:rsidRPr="00A44232">
        <w:rPr>
          <w:sz w:val="28"/>
          <w:szCs w:val="32"/>
        </w:rPr>
        <w:t>UHC</w:t>
      </w:r>
      <w:r w:rsidRPr="00A44232">
        <w:rPr>
          <w:rFonts w:hint="eastAsia"/>
          <w:sz w:val="28"/>
          <w:szCs w:val="32"/>
        </w:rPr>
        <w:t>)</w:t>
      </w:r>
      <w:r w:rsidR="00184ECC" w:rsidRPr="00A44232">
        <w:rPr>
          <w:sz w:val="28"/>
          <w:szCs w:val="32"/>
        </w:rPr>
        <w:t>.</w:t>
      </w:r>
      <w:r w:rsidR="00184ECC" w:rsidRPr="00A44232">
        <w:rPr>
          <w:rFonts w:hint="eastAsia"/>
          <w:sz w:val="28"/>
          <w:szCs w:val="32"/>
        </w:rPr>
        <w:t xml:space="preserve"> </w:t>
      </w:r>
      <w:r w:rsidR="00735D02" w:rsidRPr="00A44232">
        <w:rPr>
          <w:rFonts w:hint="eastAsia"/>
          <w:sz w:val="28"/>
          <w:szCs w:val="32"/>
        </w:rPr>
        <w:t>Given that the empowerment of women is</w:t>
      </w:r>
      <w:r w:rsidR="00184ECC" w:rsidRPr="00A44232">
        <w:rPr>
          <w:sz w:val="28"/>
          <w:szCs w:val="32"/>
        </w:rPr>
        <w:t xml:space="preserve"> essential to the realization of sustainable growth</w:t>
      </w:r>
      <w:r w:rsidR="00184ECC" w:rsidRPr="00A44232">
        <w:rPr>
          <w:rFonts w:hint="eastAsia"/>
          <w:sz w:val="28"/>
          <w:szCs w:val="32"/>
        </w:rPr>
        <w:t>,</w:t>
      </w:r>
      <w:r w:rsidR="00184ECC" w:rsidRPr="00A44232">
        <w:rPr>
          <w:sz w:val="28"/>
          <w:szCs w:val="32"/>
        </w:rPr>
        <w:t xml:space="preserve"> </w:t>
      </w:r>
      <w:r w:rsidR="00184ECC" w:rsidRPr="00A44232">
        <w:rPr>
          <w:rFonts w:hint="eastAsia"/>
          <w:sz w:val="28"/>
          <w:szCs w:val="32"/>
        </w:rPr>
        <w:t xml:space="preserve">Japan </w:t>
      </w:r>
      <w:r w:rsidR="00184ECC" w:rsidRPr="00A44232">
        <w:rPr>
          <w:sz w:val="28"/>
          <w:szCs w:val="32"/>
        </w:rPr>
        <w:t xml:space="preserve">also </w:t>
      </w:r>
      <w:r w:rsidR="0064532F" w:rsidRPr="00A44232">
        <w:rPr>
          <w:rFonts w:hint="eastAsia"/>
          <w:sz w:val="28"/>
          <w:szCs w:val="32"/>
        </w:rPr>
        <w:t>expressed</w:t>
      </w:r>
      <w:r w:rsidR="0064532F" w:rsidRPr="00A44232">
        <w:rPr>
          <w:sz w:val="28"/>
          <w:szCs w:val="32"/>
        </w:rPr>
        <w:t xml:space="preserve"> </w:t>
      </w:r>
      <w:r w:rsidR="00735D02" w:rsidRPr="00A44232">
        <w:rPr>
          <w:rFonts w:hint="eastAsia"/>
          <w:sz w:val="28"/>
          <w:szCs w:val="32"/>
        </w:rPr>
        <w:t xml:space="preserve">its intention </w:t>
      </w:r>
      <w:r w:rsidR="00122CE1" w:rsidRPr="00A44232">
        <w:rPr>
          <w:rFonts w:hint="eastAsia"/>
          <w:sz w:val="28"/>
          <w:szCs w:val="32"/>
        </w:rPr>
        <w:t xml:space="preserve">to </w:t>
      </w:r>
      <w:r w:rsidR="00735D02" w:rsidRPr="00A44232">
        <w:rPr>
          <w:rFonts w:hint="eastAsia"/>
          <w:sz w:val="28"/>
          <w:szCs w:val="32"/>
        </w:rPr>
        <w:t xml:space="preserve">make further contribution to help develop the capability of </w:t>
      </w:r>
      <w:r w:rsidR="0064532F" w:rsidRPr="00A44232">
        <w:rPr>
          <w:rFonts w:hint="eastAsia"/>
          <w:sz w:val="28"/>
          <w:szCs w:val="32"/>
        </w:rPr>
        <w:t>human resource development for</w:t>
      </w:r>
      <w:r w:rsidR="0064532F" w:rsidRPr="00A44232">
        <w:rPr>
          <w:sz w:val="28"/>
          <w:szCs w:val="32"/>
        </w:rPr>
        <w:t xml:space="preserve"> </w:t>
      </w:r>
      <w:r w:rsidR="00184ECC" w:rsidRPr="00A44232">
        <w:rPr>
          <w:sz w:val="28"/>
          <w:szCs w:val="32"/>
        </w:rPr>
        <w:t xml:space="preserve">roughly 5,000 female administrative officers </w:t>
      </w:r>
      <w:r w:rsidR="00735D02" w:rsidRPr="00A44232">
        <w:rPr>
          <w:rFonts w:hint="eastAsia"/>
          <w:sz w:val="28"/>
          <w:szCs w:val="32"/>
        </w:rPr>
        <w:t>as well as</w:t>
      </w:r>
      <w:r w:rsidR="00184ECC" w:rsidRPr="00A44232">
        <w:rPr>
          <w:sz w:val="28"/>
          <w:szCs w:val="32"/>
        </w:rPr>
        <w:t xml:space="preserve"> </w:t>
      </w:r>
      <w:r w:rsidR="0064532F" w:rsidRPr="00A44232">
        <w:rPr>
          <w:rFonts w:hint="eastAsia"/>
          <w:sz w:val="28"/>
          <w:szCs w:val="32"/>
        </w:rPr>
        <w:t xml:space="preserve">improve </w:t>
      </w:r>
      <w:r w:rsidR="00735D02" w:rsidRPr="00A44232">
        <w:rPr>
          <w:rFonts w:hint="eastAsia"/>
          <w:sz w:val="28"/>
          <w:szCs w:val="32"/>
        </w:rPr>
        <w:t xml:space="preserve">the </w:t>
      </w:r>
      <w:r w:rsidR="0064532F" w:rsidRPr="00A44232">
        <w:rPr>
          <w:rFonts w:hint="eastAsia"/>
          <w:sz w:val="28"/>
          <w:szCs w:val="32"/>
        </w:rPr>
        <w:t>study environment</w:t>
      </w:r>
      <w:r w:rsidR="00184ECC" w:rsidRPr="00A44232">
        <w:rPr>
          <w:sz w:val="28"/>
          <w:szCs w:val="32"/>
        </w:rPr>
        <w:t xml:space="preserve"> for approximately 50,000 female students over </w:t>
      </w:r>
      <w:r w:rsidR="00735D02" w:rsidRPr="00A44232">
        <w:rPr>
          <w:rFonts w:hint="eastAsia"/>
          <w:sz w:val="28"/>
          <w:szCs w:val="32"/>
        </w:rPr>
        <w:t>within next three years from 2016 to 2018</w:t>
      </w:r>
      <w:r w:rsidR="00184ECC" w:rsidRPr="00A44232">
        <w:rPr>
          <w:rFonts w:hint="eastAsia"/>
          <w:sz w:val="28"/>
          <w:szCs w:val="32"/>
        </w:rPr>
        <w:t xml:space="preserve">. Through these projects, Japan will </w:t>
      </w:r>
      <w:r w:rsidR="00735D02" w:rsidRPr="00A44232">
        <w:rPr>
          <w:rFonts w:hint="eastAsia"/>
          <w:sz w:val="28"/>
          <w:szCs w:val="32"/>
        </w:rPr>
        <w:t>promote</w:t>
      </w:r>
      <w:r w:rsidR="00184ECC" w:rsidRPr="00A44232">
        <w:rPr>
          <w:rFonts w:hint="eastAsia"/>
          <w:sz w:val="28"/>
          <w:szCs w:val="32"/>
        </w:rPr>
        <w:t xml:space="preserve"> ACD cooperation.</w:t>
      </w:r>
    </w:p>
    <w:p w14:paraId="20BFC7C4" w14:textId="77777777" w:rsidR="00184ECC" w:rsidRPr="00A44232" w:rsidRDefault="00184ECC" w:rsidP="00137754">
      <w:pPr>
        <w:rPr>
          <w:sz w:val="28"/>
          <w:szCs w:val="32"/>
        </w:rPr>
      </w:pPr>
    </w:p>
    <w:p w14:paraId="785F5CA0" w14:textId="77777777" w:rsidR="00102D97" w:rsidRPr="00A44232" w:rsidRDefault="00102D97" w:rsidP="00102D97">
      <w:pPr>
        <w:rPr>
          <w:sz w:val="28"/>
          <w:szCs w:val="32"/>
          <w:u w:val="single"/>
        </w:rPr>
      </w:pPr>
      <w:r w:rsidRPr="00A44232">
        <w:rPr>
          <w:rFonts w:hint="eastAsia"/>
          <w:sz w:val="28"/>
          <w:szCs w:val="32"/>
          <w:u w:val="single"/>
        </w:rPr>
        <w:t>Connectivity</w:t>
      </w:r>
    </w:p>
    <w:p w14:paraId="7D716FB1" w14:textId="77777777" w:rsidR="00102D97" w:rsidRPr="00A44232" w:rsidRDefault="00102D97" w:rsidP="00102D97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 xml:space="preserve">Asia has the high potential as the world growth center. Enhancement of connectivity is important in order to fulfill it.  </w:t>
      </w:r>
      <w:r w:rsidRPr="00A44232">
        <w:rPr>
          <w:sz w:val="28"/>
          <w:szCs w:val="32"/>
        </w:rPr>
        <w:t xml:space="preserve">Invigorating the flow of goods and people by connecting the region through roads, bridges and railways is indispensable </w:t>
      </w:r>
      <w:r w:rsidRPr="00A44232">
        <w:rPr>
          <w:rFonts w:hint="eastAsia"/>
          <w:sz w:val="28"/>
          <w:szCs w:val="32"/>
        </w:rPr>
        <w:t xml:space="preserve">not only for </w:t>
      </w:r>
      <w:r w:rsidRPr="00A44232">
        <w:rPr>
          <w:sz w:val="28"/>
          <w:szCs w:val="32"/>
        </w:rPr>
        <w:t>promoting economic development</w:t>
      </w:r>
      <w:r w:rsidRPr="00A44232">
        <w:rPr>
          <w:rFonts w:hint="eastAsia"/>
          <w:sz w:val="28"/>
          <w:szCs w:val="32"/>
        </w:rPr>
        <w:t xml:space="preserve"> but also for the regional security and stability.</w:t>
      </w:r>
    </w:p>
    <w:p w14:paraId="03D6C607" w14:textId="77777777" w:rsidR="00102D97" w:rsidRPr="00A44232" w:rsidRDefault="00102D97" w:rsidP="00102D97">
      <w:pPr>
        <w:rPr>
          <w:sz w:val="28"/>
          <w:szCs w:val="32"/>
        </w:rPr>
      </w:pPr>
    </w:p>
    <w:p w14:paraId="61779D3C" w14:textId="77777777" w:rsidR="00102D97" w:rsidRPr="00A44232" w:rsidRDefault="00102D97" w:rsidP="00102D97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 xml:space="preserve"> Not only the sufficiency of the consideration the </w:t>
      </w:r>
      <w:r w:rsidRPr="00A44232">
        <w:rPr>
          <w:sz w:val="28"/>
          <w:szCs w:val="32"/>
        </w:rPr>
        <w:t xml:space="preserve">quantity but also consider quality </w:t>
      </w:r>
      <w:r w:rsidRPr="00A44232">
        <w:rPr>
          <w:rFonts w:hint="eastAsia"/>
          <w:sz w:val="28"/>
          <w:szCs w:val="32"/>
        </w:rPr>
        <w:t xml:space="preserve">of infrastructure investment is </w:t>
      </w:r>
      <w:r w:rsidRPr="00A44232">
        <w:rPr>
          <w:sz w:val="28"/>
          <w:szCs w:val="32"/>
        </w:rPr>
        <w:t>indispensable</w:t>
      </w:r>
      <w:r w:rsidRPr="00A44232">
        <w:rPr>
          <w:rFonts w:hint="eastAsia"/>
          <w:sz w:val="28"/>
          <w:szCs w:val="32"/>
        </w:rPr>
        <w:t xml:space="preserve"> for sustainable growth. In providing infrastructure investment, it is important to sufficiently take into account the country</w:t>
      </w:r>
      <w:r w:rsidRPr="00A44232">
        <w:rPr>
          <w:sz w:val="28"/>
          <w:szCs w:val="32"/>
        </w:rPr>
        <w:t>’</w:t>
      </w:r>
      <w:r w:rsidRPr="00A44232">
        <w:rPr>
          <w:rFonts w:hint="eastAsia"/>
          <w:sz w:val="28"/>
          <w:szCs w:val="32"/>
        </w:rPr>
        <w:t xml:space="preserve">s development state and other circumstance as well as consideration on life cycle cost such as </w:t>
      </w:r>
      <w:r w:rsidRPr="00A44232">
        <w:rPr>
          <w:sz w:val="28"/>
          <w:szCs w:val="32"/>
        </w:rPr>
        <w:t>maintenance</w:t>
      </w:r>
      <w:r w:rsidRPr="00A44232">
        <w:rPr>
          <w:rFonts w:hint="eastAsia"/>
          <w:sz w:val="28"/>
          <w:szCs w:val="32"/>
        </w:rPr>
        <w:t xml:space="preserve"> and management, safety, resilience, local job creation and capacity building </w:t>
      </w:r>
      <w:r w:rsidRPr="00A44232">
        <w:rPr>
          <w:sz w:val="28"/>
          <w:szCs w:val="32"/>
        </w:rPr>
        <w:t>w</w:t>
      </w:r>
      <w:r w:rsidRPr="00A44232">
        <w:rPr>
          <w:rFonts w:hint="eastAsia"/>
          <w:sz w:val="28"/>
          <w:szCs w:val="32"/>
        </w:rPr>
        <w:t>hile addressing social and environmental impacts.</w:t>
      </w:r>
    </w:p>
    <w:p w14:paraId="44D7E475" w14:textId="77777777" w:rsidR="00102D97" w:rsidRPr="00A44232" w:rsidRDefault="00102D97" w:rsidP="00102D97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 xml:space="preserve">Japan continues to contribute to enhancing connectivity in Asia by providing countries in Asia with quality </w:t>
      </w:r>
      <w:r w:rsidRPr="00A44232">
        <w:rPr>
          <w:sz w:val="28"/>
          <w:szCs w:val="32"/>
        </w:rPr>
        <w:t>infrastructure</w:t>
      </w:r>
      <w:r w:rsidRPr="00A44232">
        <w:rPr>
          <w:rFonts w:hint="eastAsia"/>
          <w:sz w:val="28"/>
          <w:szCs w:val="32"/>
        </w:rPr>
        <w:t>.</w:t>
      </w:r>
    </w:p>
    <w:p w14:paraId="2964384B" w14:textId="77777777" w:rsidR="00102D97" w:rsidRPr="00A44232" w:rsidRDefault="00102D97" w:rsidP="00102D97">
      <w:pPr>
        <w:rPr>
          <w:sz w:val="28"/>
          <w:szCs w:val="32"/>
        </w:rPr>
      </w:pPr>
    </w:p>
    <w:p w14:paraId="04D05C48" w14:textId="77777777" w:rsidR="00102D97" w:rsidRPr="00A44232" w:rsidRDefault="00102D97" w:rsidP="00102D97">
      <w:pPr>
        <w:rPr>
          <w:sz w:val="28"/>
          <w:szCs w:val="32"/>
          <w:u w:val="single"/>
        </w:rPr>
      </w:pPr>
      <w:r w:rsidRPr="00A44232">
        <w:rPr>
          <w:rFonts w:hint="eastAsia"/>
          <w:sz w:val="28"/>
          <w:szCs w:val="32"/>
          <w:u w:val="single"/>
        </w:rPr>
        <w:t>Human Resource Development</w:t>
      </w:r>
    </w:p>
    <w:p w14:paraId="4870F120" w14:textId="77777777" w:rsidR="00102D97" w:rsidRPr="00A44232" w:rsidRDefault="00102D97" w:rsidP="00102D97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>In addition to the improvement of</w:t>
      </w:r>
      <w:r w:rsidRPr="00A44232">
        <w:rPr>
          <w:sz w:val="28"/>
          <w:szCs w:val="32"/>
        </w:rPr>
        <w:t xml:space="preserve"> infrastructure, develop</w:t>
      </w:r>
      <w:r w:rsidRPr="00A44232">
        <w:rPr>
          <w:rFonts w:hint="eastAsia"/>
          <w:sz w:val="28"/>
          <w:szCs w:val="32"/>
        </w:rPr>
        <w:t>ment of</w:t>
      </w:r>
      <w:r w:rsidRPr="00A44232">
        <w:rPr>
          <w:sz w:val="28"/>
          <w:szCs w:val="32"/>
        </w:rPr>
        <w:t xml:space="preserve"> </w:t>
      </w:r>
      <w:r w:rsidRPr="00A44232">
        <w:rPr>
          <w:sz w:val="28"/>
          <w:szCs w:val="32"/>
        </w:rPr>
        <w:lastRenderedPageBreak/>
        <w:t xml:space="preserve">human resources </w:t>
      </w:r>
      <w:r w:rsidRPr="00A44232">
        <w:rPr>
          <w:rFonts w:hint="eastAsia"/>
          <w:sz w:val="28"/>
          <w:szCs w:val="32"/>
        </w:rPr>
        <w:t xml:space="preserve">which </w:t>
      </w:r>
      <w:r w:rsidRPr="00A44232">
        <w:rPr>
          <w:sz w:val="28"/>
          <w:szCs w:val="32"/>
        </w:rPr>
        <w:t xml:space="preserve">will lead </w:t>
      </w:r>
      <w:r w:rsidRPr="00A44232">
        <w:rPr>
          <w:rFonts w:hint="eastAsia"/>
          <w:sz w:val="28"/>
          <w:szCs w:val="32"/>
        </w:rPr>
        <w:t xml:space="preserve">the </w:t>
      </w:r>
      <w:r w:rsidRPr="00A44232">
        <w:rPr>
          <w:sz w:val="28"/>
          <w:szCs w:val="32"/>
        </w:rPr>
        <w:t xml:space="preserve">industries in </w:t>
      </w:r>
      <w:r w:rsidRPr="00A44232">
        <w:rPr>
          <w:rFonts w:hint="eastAsia"/>
          <w:sz w:val="28"/>
          <w:szCs w:val="32"/>
        </w:rPr>
        <w:t xml:space="preserve">each </w:t>
      </w:r>
      <w:r w:rsidRPr="00A44232">
        <w:rPr>
          <w:sz w:val="28"/>
          <w:szCs w:val="32"/>
        </w:rPr>
        <w:t>individual countr</w:t>
      </w:r>
      <w:r w:rsidRPr="00A44232">
        <w:rPr>
          <w:rFonts w:hint="eastAsia"/>
          <w:sz w:val="28"/>
          <w:szCs w:val="32"/>
        </w:rPr>
        <w:t>y</w:t>
      </w:r>
      <w:r w:rsidRPr="00A44232">
        <w:rPr>
          <w:sz w:val="28"/>
          <w:szCs w:val="32"/>
        </w:rPr>
        <w:t xml:space="preserve"> is also important </w:t>
      </w:r>
      <w:r w:rsidRPr="00A44232">
        <w:rPr>
          <w:rFonts w:hint="eastAsia"/>
          <w:sz w:val="28"/>
          <w:szCs w:val="32"/>
        </w:rPr>
        <w:t>for the growth in Asia</w:t>
      </w:r>
      <w:r w:rsidRPr="00A44232">
        <w:rPr>
          <w:sz w:val="28"/>
          <w:szCs w:val="32"/>
        </w:rPr>
        <w:t>.</w:t>
      </w:r>
    </w:p>
    <w:p w14:paraId="2FDF3098" w14:textId="77777777" w:rsidR="00102D97" w:rsidRPr="00A44232" w:rsidRDefault="00102D97" w:rsidP="00102D97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 xml:space="preserve">As I mentioned earlier, Japan emphasizes local job creation and human resource development for quality infrastructure. Japan also promised in November 2015 to </w:t>
      </w:r>
      <w:r w:rsidRPr="00A44232">
        <w:rPr>
          <w:sz w:val="28"/>
          <w:szCs w:val="32"/>
        </w:rPr>
        <w:t>assist industrial human resources development of 40,000 people</w:t>
      </w:r>
      <w:r w:rsidRPr="00A44232">
        <w:rPr>
          <w:rFonts w:hint="eastAsia"/>
          <w:sz w:val="28"/>
          <w:szCs w:val="32"/>
        </w:rPr>
        <w:t xml:space="preserve"> in Asia </w:t>
      </w:r>
      <w:r w:rsidRPr="00A44232">
        <w:rPr>
          <w:sz w:val="28"/>
          <w:szCs w:val="32"/>
        </w:rPr>
        <w:t>over the next three years</w:t>
      </w:r>
      <w:r w:rsidRPr="00A44232">
        <w:rPr>
          <w:rFonts w:hint="eastAsia"/>
          <w:sz w:val="28"/>
          <w:szCs w:val="32"/>
        </w:rPr>
        <w:t>.</w:t>
      </w:r>
    </w:p>
    <w:p w14:paraId="2057F423" w14:textId="77777777" w:rsidR="00102D97" w:rsidRPr="00A44232" w:rsidRDefault="00102D97" w:rsidP="00102D97">
      <w:pPr>
        <w:rPr>
          <w:sz w:val="28"/>
          <w:szCs w:val="32"/>
        </w:rPr>
      </w:pPr>
    </w:p>
    <w:p w14:paraId="693DB00A" w14:textId="77777777" w:rsidR="00102D97" w:rsidRPr="00A44232" w:rsidRDefault="00102D97" w:rsidP="00102D97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>T</w:t>
      </w:r>
      <w:r w:rsidRPr="00A44232">
        <w:rPr>
          <w:sz w:val="28"/>
          <w:szCs w:val="32"/>
        </w:rPr>
        <w:t xml:space="preserve">hrough </w:t>
      </w:r>
      <w:r w:rsidRPr="00A44232">
        <w:rPr>
          <w:rFonts w:hint="eastAsia"/>
          <w:sz w:val="28"/>
          <w:szCs w:val="32"/>
        </w:rPr>
        <w:t>Public Private Partnership (PPP), Japan will provide effective and fine-tuned support based on local needs.</w:t>
      </w:r>
    </w:p>
    <w:p w14:paraId="7E975ADA" w14:textId="77777777" w:rsidR="00102D97" w:rsidRPr="00A44232" w:rsidRDefault="00102D97" w:rsidP="00102D97">
      <w:pPr>
        <w:rPr>
          <w:sz w:val="28"/>
          <w:szCs w:val="32"/>
        </w:rPr>
      </w:pPr>
    </w:p>
    <w:p w14:paraId="0F855AA1" w14:textId="77777777" w:rsidR="00102D97" w:rsidRPr="00A44232" w:rsidRDefault="00102D97" w:rsidP="00102D97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>I also emphasize on the importance to realize</w:t>
      </w:r>
      <w:r w:rsidRPr="00A44232">
        <w:rPr>
          <w:rFonts w:hint="eastAsia"/>
          <w:sz w:val="28"/>
          <w:szCs w:val="32"/>
        </w:rPr>
        <w:t>“</w:t>
      </w:r>
      <w:r w:rsidRPr="00A44232">
        <w:rPr>
          <w:sz w:val="28"/>
          <w:szCs w:val="32"/>
        </w:rPr>
        <w:t>vibrant and effective” connectivity</w:t>
      </w:r>
      <w:r w:rsidRPr="00A44232">
        <w:rPr>
          <w:rFonts w:hint="eastAsia"/>
          <w:sz w:val="28"/>
          <w:szCs w:val="32"/>
        </w:rPr>
        <w:t xml:space="preserve"> by enhancing human connectivity through human resource development. In this context, Japan </w:t>
      </w:r>
      <w:bookmarkStart w:id="0" w:name="_GoBack"/>
      <w:r w:rsidRPr="00A44232">
        <w:rPr>
          <w:rFonts w:hint="eastAsia"/>
          <w:sz w:val="28"/>
          <w:szCs w:val="32"/>
        </w:rPr>
        <w:t xml:space="preserve">will start the </w:t>
      </w:r>
      <w:r w:rsidRPr="00A44232">
        <w:rPr>
          <w:sz w:val="28"/>
          <w:szCs w:val="32"/>
        </w:rPr>
        <w:t>“</w:t>
      </w:r>
      <w:r w:rsidRPr="00A44232">
        <w:rPr>
          <w:rFonts w:hint="eastAsia"/>
          <w:sz w:val="28"/>
          <w:szCs w:val="32"/>
        </w:rPr>
        <w:t>Innovative Asia</w:t>
      </w:r>
      <w:r w:rsidRPr="00A44232">
        <w:rPr>
          <w:sz w:val="28"/>
          <w:szCs w:val="32"/>
        </w:rPr>
        <w:t>”</w:t>
      </w:r>
      <w:r w:rsidRPr="00A44232">
        <w:rPr>
          <w:rFonts w:hint="eastAsia"/>
          <w:sz w:val="28"/>
          <w:szCs w:val="32"/>
        </w:rPr>
        <w:t xml:space="preserve"> initiative, which aims to promote </w:t>
      </w:r>
      <w:r w:rsidRPr="00A44232">
        <w:rPr>
          <w:sz w:val="28"/>
          <w:szCs w:val="32"/>
        </w:rPr>
        <w:t>innovation</w:t>
      </w:r>
      <w:r w:rsidRPr="00A44232">
        <w:rPr>
          <w:rFonts w:hint="eastAsia"/>
          <w:sz w:val="28"/>
          <w:szCs w:val="32"/>
        </w:rPr>
        <w:t xml:space="preserve"> in the whole Asia by enhancing the </w:t>
      </w:r>
      <w:r w:rsidRPr="00A44232">
        <w:rPr>
          <w:sz w:val="28"/>
          <w:szCs w:val="32"/>
        </w:rPr>
        <w:t>circulat</w:t>
      </w:r>
      <w:r w:rsidRPr="00A44232">
        <w:rPr>
          <w:rFonts w:hint="eastAsia"/>
          <w:sz w:val="28"/>
          <w:szCs w:val="32"/>
        </w:rPr>
        <w:t xml:space="preserve">ion of competent human resources between Asian countries and Japan. Through this project, we will invite 1000 students from Asian countries </w:t>
      </w:r>
      <w:r w:rsidRPr="00A44232">
        <w:rPr>
          <w:sz w:val="28"/>
          <w:szCs w:val="32"/>
        </w:rPr>
        <w:t>over</w:t>
      </w:r>
      <w:r w:rsidRPr="00A44232">
        <w:rPr>
          <w:rFonts w:hint="eastAsia"/>
          <w:sz w:val="28"/>
          <w:szCs w:val="32"/>
        </w:rPr>
        <w:t xml:space="preserve"> the next five years from 2017.</w:t>
      </w:r>
    </w:p>
    <w:bookmarkEnd w:id="0"/>
    <w:p w14:paraId="09F288AA" w14:textId="77777777" w:rsidR="00102D97" w:rsidRPr="00A44232" w:rsidRDefault="00102D97" w:rsidP="00102D97">
      <w:pPr>
        <w:rPr>
          <w:sz w:val="28"/>
          <w:szCs w:val="32"/>
        </w:rPr>
      </w:pPr>
    </w:p>
    <w:p w14:paraId="3871A1BF" w14:textId="77777777" w:rsidR="00102D97" w:rsidRPr="00A44232" w:rsidRDefault="00102D97" w:rsidP="00102D97">
      <w:pPr>
        <w:rPr>
          <w:sz w:val="28"/>
          <w:szCs w:val="32"/>
        </w:rPr>
      </w:pPr>
      <w:r w:rsidRPr="00A44232">
        <w:rPr>
          <w:rFonts w:hint="eastAsia"/>
          <w:sz w:val="28"/>
          <w:szCs w:val="32"/>
        </w:rPr>
        <w:t>Building on the outcome of the second ACD summit, I hope that cooperation under the ACD cooperation is more productive. Japan will further cooperate on it.</w:t>
      </w:r>
    </w:p>
    <w:p w14:paraId="7A56FADE" w14:textId="77777777" w:rsidR="00137754" w:rsidRPr="00A44232" w:rsidRDefault="00137754">
      <w:pPr>
        <w:rPr>
          <w:sz w:val="28"/>
          <w:szCs w:val="32"/>
        </w:rPr>
      </w:pPr>
    </w:p>
    <w:sectPr w:rsidR="00137754" w:rsidRPr="00A442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F56D4" w14:textId="77777777" w:rsidR="000536FC" w:rsidRDefault="000536FC" w:rsidP="00FD51FA">
      <w:r>
        <w:separator/>
      </w:r>
    </w:p>
  </w:endnote>
  <w:endnote w:type="continuationSeparator" w:id="0">
    <w:p w14:paraId="7AE4F3B2" w14:textId="77777777" w:rsidR="000536FC" w:rsidRDefault="000536FC" w:rsidP="00FD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rdia New">
    <w:panose1 w:val="020B0300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05CC7" w14:textId="77777777" w:rsidR="000536FC" w:rsidRDefault="000536FC" w:rsidP="00FD51FA">
      <w:r>
        <w:separator/>
      </w:r>
    </w:p>
  </w:footnote>
  <w:footnote w:type="continuationSeparator" w:id="0">
    <w:p w14:paraId="61A7A935" w14:textId="77777777" w:rsidR="000536FC" w:rsidRDefault="000536FC" w:rsidP="00FD5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B20"/>
    <w:rsid w:val="00017E54"/>
    <w:rsid w:val="000536FC"/>
    <w:rsid w:val="0006774D"/>
    <w:rsid w:val="000B43DB"/>
    <w:rsid w:val="000B6FB4"/>
    <w:rsid w:val="000F356A"/>
    <w:rsid w:val="000F373D"/>
    <w:rsid w:val="00102D97"/>
    <w:rsid w:val="00122CE1"/>
    <w:rsid w:val="00137754"/>
    <w:rsid w:val="001600DA"/>
    <w:rsid w:val="00184ECC"/>
    <w:rsid w:val="00191D0C"/>
    <w:rsid w:val="001C4DAE"/>
    <w:rsid w:val="0029234F"/>
    <w:rsid w:val="003463C4"/>
    <w:rsid w:val="003E243C"/>
    <w:rsid w:val="00473D04"/>
    <w:rsid w:val="0064532F"/>
    <w:rsid w:val="006C52E2"/>
    <w:rsid w:val="00735D02"/>
    <w:rsid w:val="00A44232"/>
    <w:rsid w:val="00AA1954"/>
    <w:rsid w:val="00B4110A"/>
    <w:rsid w:val="00B675F5"/>
    <w:rsid w:val="00B85EF6"/>
    <w:rsid w:val="00BE5D4F"/>
    <w:rsid w:val="00C13E5C"/>
    <w:rsid w:val="00C659FE"/>
    <w:rsid w:val="00D42879"/>
    <w:rsid w:val="00D630A8"/>
    <w:rsid w:val="00E14B87"/>
    <w:rsid w:val="00E51267"/>
    <w:rsid w:val="00E54E36"/>
    <w:rsid w:val="00F024A1"/>
    <w:rsid w:val="00F74265"/>
    <w:rsid w:val="00FC2264"/>
    <w:rsid w:val="00FC350D"/>
    <w:rsid w:val="00FC7B20"/>
    <w:rsid w:val="00FD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159B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51F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D51FA"/>
  </w:style>
  <w:style w:type="paragraph" w:styleId="Footer">
    <w:name w:val="footer"/>
    <w:basedOn w:val="Normal"/>
    <w:link w:val="FooterChar"/>
    <w:uiPriority w:val="99"/>
    <w:unhideWhenUsed/>
    <w:rsid w:val="00FD51F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D51FA"/>
  </w:style>
  <w:style w:type="paragraph" w:styleId="BalloonText">
    <w:name w:val="Balloon Text"/>
    <w:basedOn w:val="Normal"/>
    <w:link w:val="BalloonTextChar"/>
    <w:uiPriority w:val="99"/>
    <w:semiHidden/>
    <w:unhideWhenUsed/>
    <w:rsid w:val="003E243C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43C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D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D97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3719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外務省</Company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ア中モ２</dc:creator>
  <cp:lastModifiedBy>Mousie P</cp:lastModifiedBy>
  <cp:revision>2</cp:revision>
  <cp:lastPrinted>2016-10-25T13:17:00Z</cp:lastPrinted>
  <dcterms:created xsi:type="dcterms:W3CDTF">2016-11-09T11:44:00Z</dcterms:created>
  <dcterms:modified xsi:type="dcterms:W3CDTF">2016-11-09T11:44:00Z</dcterms:modified>
</cp:coreProperties>
</file>